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4E4E" w:rsidRPr="00C80EA8" w:rsidRDefault="001F4E4E" w:rsidP="001F4E4E">
      <w:pPr>
        <w:pStyle w:val="1"/>
        <w:keepLines w:val="0"/>
        <w:widowControl w:val="0"/>
        <w:numPr>
          <w:ilvl w:val="0"/>
          <w:numId w:val="1"/>
        </w:numPr>
        <w:tabs>
          <w:tab w:val="clear" w:pos="432"/>
          <w:tab w:val="num" w:pos="0"/>
        </w:tabs>
        <w:suppressAutoHyphens/>
        <w:spacing w:before="0" w:line="276" w:lineRule="auto"/>
        <w:ind w:left="0" w:right="282" w:firstLine="0"/>
        <w:jc w:val="center"/>
        <w:rPr>
          <w:rFonts w:ascii="Times New Roman" w:hAnsi="Times New Roman"/>
          <w:b w:val="0"/>
          <w:color w:val="auto"/>
        </w:rPr>
      </w:pPr>
      <w:r w:rsidRPr="00C80EA8">
        <w:rPr>
          <w:rFonts w:ascii="Times New Roman" w:hAnsi="Times New Roman"/>
          <w:b w:val="0"/>
          <w:color w:val="auto"/>
        </w:rPr>
        <w:t>Структурное подразделение дополнительного образования детей</w:t>
      </w:r>
    </w:p>
    <w:p w:rsidR="001F4E4E" w:rsidRDefault="001F4E4E" w:rsidP="001F4E4E">
      <w:pPr>
        <w:pStyle w:val="1"/>
        <w:keepLines w:val="0"/>
        <w:widowControl w:val="0"/>
        <w:numPr>
          <w:ilvl w:val="0"/>
          <w:numId w:val="1"/>
        </w:numPr>
        <w:tabs>
          <w:tab w:val="clear" w:pos="432"/>
          <w:tab w:val="num" w:pos="0"/>
        </w:tabs>
        <w:suppressAutoHyphens/>
        <w:spacing w:before="0" w:line="276" w:lineRule="auto"/>
        <w:ind w:left="0" w:right="282" w:firstLine="0"/>
        <w:jc w:val="center"/>
        <w:rPr>
          <w:rFonts w:ascii="Times New Roman" w:hAnsi="Times New Roman"/>
          <w:b w:val="0"/>
          <w:color w:val="auto"/>
        </w:rPr>
      </w:pPr>
      <w:r w:rsidRPr="00C80EA8">
        <w:rPr>
          <w:rFonts w:ascii="Times New Roman" w:hAnsi="Times New Roman"/>
          <w:b w:val="0"/>
          <w:color w:val="auto"/>
        </w:rPr>
        <w:t xml:space="preserve">«станция  юных техников» государственное бюджетное образовательное  учреждение Самарской области средняя общеобразовательная школа №14 имени полного </w:t>
      </w:r>
      <w:proofErr w:type="gramStart"/>
      <w:r w:rsidRPr="00C80EA8">
        <w:rPr>
          <w:rFonts w:ascii="Times New Roman" w:hAnsi="Times New Roman"/>
          <w:b w:val="0"/>
          <w:color w:val="auto"/>
        </w:rPr>
        <w:t>кавалера ордена славы Николая Георгиевича Касьянова города Жигулёвска городской округ</w:t>
      </w:r>
      <w:proofErr w:type="gramEnd"/>
      <w:r w:rsidRPr="00C80EA8">
        <w:rPr>
          <w:rFonts w:ascii="Times New Roman" w:hAnsi="Times New Roman"/>
          <w:b w:val="0"/>
          <w:color w:val="auto"/>
        </w:rPr>
        <w:t xml:space="preserve"> Жигулёвск Самарской области</w:t>
      </w:r>
    </w:p>
    <w:p w:rsidR="001F4E4E" w:rsidRPr="00C80EA8" w:rsidRDefault="001F4E4E" w:rsidP="001F4E4E">
      <w:pPr>
        <w:pStyle w:val="1"/>
        <w:keepLines w:val="0"/>
        <w:widowControl w:val="0"/>
        <w:numPr>
          <w:ilvl w:val="0"/>
          <w:numId w:val="1"/>
        </w:numPr>
        <w:tabs>
          <w:tab w:val="clear" w:pos="432"/>
          <w:tab w:val="num" w:pos="0"/>
        </w:tabs>
        <w:suppressAutoHyphens/>
        <w:spacing w:before="0" w:line="276" w:lineRule="auto"/>
        <w:ind w:left="0" w:right="282" w:firstLine="0"/>
        <w:jc w:val="center"/>
        <w:rPr>
          <w:rFonts w:ascii="Times New Roman" w:hAnsi="Times New Roman"/>
          <w:b w:val="0"/>
          <w:color w:val="auto"/>
        </w:rPr>
      </w:pPr>
      <w:r w:rsidRPr="00C80EA8">
        <w:rPr>
          <w:rFonts w:ascii="Times New Roman" w:hAnsi="Times New Roman"/>
          <w:b w:val="0"/>
          <w:color w:val="auto"/>
        </w:rPr>
        <w:t>(СПДОД СЮТ ГБОУ СОШ №14)</w:t>
      </w:r>
    </w:p>
    <w:p w:rsidR="001F4E4E" w:rsidRPr="001E4EB9" w:rsidRDefault="001F4E4E" w:rsidP="001F4E4E">
      <w:pPr>
        <w:tabs>
          <w:tab w:val="num" w:pos="0"/>
        </w:tabs>
        <w:jc w:val="both"/>
        <w:rPr>
          <w:rFonts w:ascii="Calibri" w:eastAsia="Calibri" w:hAnsi="Calibri" w:cs="Times New Roman"/>
        </w:rPr>
      </w:pPr>
    </w:p>
    <w:p w:rsidR="001F4E4E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526A60" w:rsidRDefault="001F4E4E" w:rsidP="001F4E4E">
      <w:pPr>
        <w:jc w:val="center"/>
        <w:rPr>
          <w:rFonts w:ascii="Calibri" w:eastAsia="MS Mincho" w:hAnsi="Calibri" w:cs="Times New Roman"/>
          <w:bCs/>
        </w:rPr>
      </w:pPr>
    </w:p>
    <w:p w:rsidR="001F4E4E" w:rsidRPr="009538E5" w:rsidRDefault="001F4E4E" w:rsidP="001F4E4E">
      <w:pPr>
        <w:jc w:val="center"/>
        <w:rPr>
          <w:rFonts w:ascii="Times New Roman" w:eastAsia="MS Mincho" w:hAnsi="Times New Roman" w:cs="Times New Roman"/>
          <w:bCs/>
          <w:sz w:val="28"/>
          <w:szCs w:val="28"/>
        </w:rPr>
      </w:pPr>
      <w:r>
        <w:rPr>
          <w:rFonts w:ascii="Times New Roman" w:eastAsia="MS Mincho" w:hAnsi="Times New Roman" w:cs="Times New Roman"/>
          <w:bCs/>
          <w:sz w:val="28"/>
          <w:szCs w:val="28"/>
        </w:rPr>
        <w:t xml:space="preserve">Сценарий </w:t>
      </w:r>
    </w:p>
    <w:p w:rsidR="003C14DB" w:rsidRDefault="003C14DB" w:rsidP="001F4E4E">
      <w:pPr>
        <w:widowControl w:val="0"/>
        <w:tabs>
          <w:tab w:val="left" w:pos="5698"/>
        </w:tabs>
        <w:autoSpaceDE w:val="0"/>
        <w:autoSpaceDN w:val="0"/>
        <w:adjustRightInd w:val="0"/>
        <w:ind w:left="112"/>
        <w:jc w:val="center"/>
        <w:rPr>
          <w:rFonts w:ascii="Times New Roman" w:eastAsia="MS Mincho" w:hAnsi="Times New Roman" w:cs="Times New Roman"/>
          <w:bCs/>
          <w:sz w:val="28"/>
          <w:szCs w:val="28"/>
        </w:rPr>
      </w:pPr>
      <w:r>
        <w:rPr>
          <w:rFonts w:ascii="Times New Roman" w:eastAsia="MS Mincho" w:hAnsi="Times New Roman" w:cs="Times New Roman"/>
          <w:bCs/>
          <w:sz w:val="28"/>
          <w:szCs w:val="28"/>
        </w:rPr>
        <w:t>р</w:t>
      </w:r>
      <w:r w:rsidR="00A41277">
        <w:rPr>
          <w:rFonts w:ascii="Times New Roman" w:eastAsia="MS Mincho" w:hAnsi="Times New Roman" w:cs="Times New Roman"/>
          <w:bCs/>
          <w:sz w:val="28"/>
          <w:szCs w:val="28"/>
        </w:rPr>
        <w:t>азвлекательно-познавательного</w:t>
      </w:r>
      <w:r w:rsidR="001F4E4E" w:rsidRPr="009538E5">
        <w:rPr>
          <w:rFonts w:ascii="Times New Roman" w:eastAsia="MS Mincho" w:hAnsi="Times New Roman" w:cs="Times New Roman"/>
          <w:bCs/>
          <w:sz w:val="28"/>
          <w:szCs w:val="28"/>
        </w:rPr>
        <w:t xml:space="preserve">  </w:t>
      </w:r>
    </w:p>
    <w:p w:rsidR="001F4E4E" w:rsidRPr="009538E5" w:rsidRDefault="001F4E4E" w:rsidP="001F4E4E">
      <w:pPr>
        <w:widowControl w:val="0"/>
        <w:tabs>
          <w:tab w:val="left" w:pos="5698"/>
        </w:tabs>
        <w:autoSpaceDE w:val="0"/>
        <w:autoSpaceDN w:val="0"/>
        <w:adjustRightInd w:val="0"/>
        <w:ind w:left="112"/>
        <w:jc w:val="center"/>
        <w:rPr>
          <w:rFonts w:ascii="Times New Roman" w:eastAsia="MS Mincho" w:hAnsi="Times New Roman" w:cs="Times New Roman"/>
          <w:bCs/>
          <w:sz w:val="28"/>
          <w:szCs w:val="28"/>
        </w:rPr>
      </w:pPr>
      <w:r>
        <w:rPr>
          <w:rFonts w:ascii="Times New Roman" w:eastAsia="MS Mincho" w:hAnsi="Times New Roman" w:cs="Times New Roman"/>
          <w:bCs/>
          <w:sz w:val="28"/>
          <w:szCs w:val="28"/>
        </w:rPr>
        <w:t>мероприятия</w:t>
      </w:r>
      <w:r w:rsidRPr="009538E5">
        <w:rPr>
          <w:rFonts w:ascii="Times New Roman" w:eastAsia="MS Mincho" w:hAnsi="Times New Roman" w:cs="Times New Roman"/>
          <w:bCs/>
          <w:sz w:val="28"/>
          <w:szCs w:val="28"/>
        </w:rPr>
        <w:t xml:space="preserve"> </w:t>
      </w:r>
    </w:p>
    <w:p w:rsidR="001F4E4E" w:rsidRPr="00CE7773" w:rsidRDefault="001F4E4E" w:rsidP="001F4E4E">
      <w:pPr>
        <w:pStyle w:val="c27c36"/>
        <w:spacing w:before="0" w:beforeAutospacing="0" w:after="0" w:afterAutospacing="0" w:line="360" w:lineRule="auto"/>
        <w:ind w:left="-567"/>
        <w:jc w:val="center"/>
        <w:rPr>
          <w:rStyle w:val="c5"/>
          <w:bCs/>
          <w:color w:val="000000"/>
          <w:sz w:val="28"/>
          <w:szCs w:val="28"/>
        </w:rPr>
      </w:pPr>
      <w:r w:rsidRPr="00CE7773">
        <w:rPr>
          <w:rStyle w:val="c5"/>
          <w:color w:val="000000"/>
          <w:sz w:val="28"/>
          <w:szCs w:val="28"/>
        </w:rPr>
        <w:t>«Знакомство с шахматной доской»</w:t>
      </w:r>
    </w:p>
    <w:p w:rsidR="001F4E4E" w:rsidRPr="00CE7773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  <w:sz w:val="28"/>
          <w:szCs w:val="28"/>
        </w:rPr>
      </w:pPr>
      <w:r w:rsidRPr="00CE7773">
        <w:rPr>
          <w:rStyle w:val="c5"/>
          <w:i/>
          <w:color w:val="000000"/>
          <w:sz w:val="28"/>
          <w:szCs w:val="28"/>
        </w:rPr>
        <w:t xml:space="preserve"> </w:t>
      </w:r>
    </w:p>
    <w:p w:rsidR="001F4E4E" w:rsidRPr="009538E5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9538E5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9538E5" w:rsidRDefault="001F4E4E" w:rsidP="001F4E4E">
      <w:pPr>
        <w:pStyle w:val="11"/>
        <w:ind w:left="567" w:right="282"/>
        <w:jc w:val="right"/>
        <w:rPr>
          <w:rFonts w:ascii="Times New Roman" w:hAnsi="Times New Roman"/>
          <w:bCs/>
          <w:sz w:val="28"/>
          <w:szCs w:val="28"/>
        </w:rPr>
      </w:pPr>
      <w:r w:rsidRPr="009538E5">
        <w:rPr>
          <w:rFonts w:ascii="Times New Roman" w:hAnsi="Times New Roman"/>
          <w:bCs/>
          <w:sz w:val="28"/>
          <w:szCs w:val="28"/>
        </w:rPr>
        <w:t xml:space="preserve">Возраст обучающихся: 7- </w:t>
      </w:r>
      <w:r>
        <w:rPr>
          <w:rFonts w:ascii="Times New Roman" w:hAnsi="Times New Roman"/>
          <w:bCs/>
          <w:sz w:val="28"/>
          <w:szCs w:val="28"/>
        </w:rPr>
        <w:t>10</w:t>
      </w:r>
      <w:r w:rsidRPr="009538E5">
        <w:rPr>
          <w:rFonts w:ascii="Times New Roman" w:hAnsi="Times New Roman"/>
          <w:bCs/>
          <w:sz w:val="28"/>
          <w:szCs w:val="28"/>
        </w:rPr>
        <w:t xml:space="preserve"> лет</w:t>
      </w:r>
    </w:p>
    <w:p w:rsidR="001F4E4E" w:rsidRPr="009538E5" w:rsidRDefault="001F4E4E" w:rsidP="001F4E4E">
      <w:pPr>
        <w:ind w:left="3540"/>
        <w:jc w:val="center"/>
        <w:rPr>
          <w:rFonts w:ascii="Times New Roman" w:eastAsia="MS Mincho" w:hAnsi="Times New Roman" w:cs="Times New Roman"/>
          <w:bCs/>
          <w:sz w:val="28"/>
          <w:szCs w:val="28"/>
        </w:rPr>
      </w:pPr>
      <w:r w:rsidRPr="009538E5">
        <w:rPr>
          <w:rFonts w:ascii="Times New Roman" w:eastAsia="MS Mincho" w:hAnsi="Times New Roman" w:cs="Times New Roman"/>
          <w:bCs/>
          <w:sz w:val="28"/>
          <w:szCs w:val="28"/>
        </w:rPr>
        <w:t xml:space="preserve">          </w:t>
      </w:r>
      <w:r>
        <w:rPr>
          <w:rFonts w:ascii="Times New Roman" w:eastAsia="MS Mincho" w:hAnsi="Times New Roman" w:cs="Times New Roman"/>
          <w:bCs/>
          <w:sz w:val="28"/>
          <w:szCs w:val="28"/>
        </w:rPr>
        <w:t xml:space="preserve">         Продолжительность</w:t>
      </w:r>
      <w:r w:rsidRPr="009538E5">
        <w:rPr>
          <w:rFonts w:ascii="Times New Roman" w:eastAsia="MS Mincho" w:hAnsi="Times New Roman" w:cs="Times New Roman"/>
          <w:bCs/>
          <w:sz w:val="28"/>
          <w:szCs w:val="28"/>
        </w:rPr>
        <w:t>: 40 мин</w:t>
      </w:r>
    </w:p>
    <w:p w:rsidR="001F4E4E" w:rsidRPr="009538E5" w:rsidRDefault="001F4E4E" w:rsidP="001F4E4E">
      <w:pPr>
        <w:pStyle w:val="a3"/>
        <w:tabs>
          <w:tab w:val="left" w:pos="7305"/>
        </w:tabs>
        <w:jc w:val="right"/>
        <w:rPr>
          <w:rFonts w:ascii="Times New Roman" w:eastAsia="MS Mincho" w:hAnsi="Times New Roman"/>
          <w:bCs/>
          <w:sz w:val="28"/>
          <w:szCs w:val="28"/>
        </w:rPr>
      </w:pPr>
    </w:p>
    <w:p w:rsidR="001F4E4E" w:rsidRPr="009538E5" w:rsidRDefault="001F4E4E" w:rsidP="001F4E4E">
      <w:pPr>
        <w:pStyle w:val="a3"/>
        <w:tabs>
          <w:tab w:val="left" w:pos="7305"/>
        </w:tabs>
        <w:jc w:val="right"/>
        <w:rPr>
          <w:rFonts w:ascii="Times New Roman" w:eastAsia="MS Mincho" w:hAnsi="Times New Roman"/>
          <w:bCs/>
          <w:sz w:val="28"/>
          <w:szCs w:val="28"/>
        </w:rPr>
      </w:pPr>
    </w:p>
    <w:p w:rsidR="001F4E4E" w:rsidRPr="009538E5" w:rsidRDefault="001F4E4E" w:rsidP="001F4E4E">
      <w:pPr>
        <w:pStyle w:val="a3"/>
        <w:jc w:val="center"/>
        <w:rPr>
          <w:rFonts w:ascii="Times New Roman" w:eastAsia="MS Mincho" w:hAnsi="Times New Roman"/>
          <w:b/>
          <w:bCs/>
          <w:sz w:val="28"/>
          <w:szCs w:val="28"/>
        </w:rPr>
      </w:pPr>
    </w:p>
    <w:p w:rsidR="001F4E4E" w:rsidRPr="009538E5" w:rsidRDefault="001F4E4E" w:rsidP="001F4E4E">
      <w:pPr>
        <w:spacing w:line="200" w:lineRule="atLeast"/>
        <w:ind w:left="567" w:right="28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 w:rsidRPr="009538E5">
        <w:rPr>
          <w:rFonts w:ascii="Times New Roman" w:eastAsia="Calibri" w:hAnsi="Times New Roman" w:cs="Times New Roman"/>
          <w:sz w:val="28"/>
          <w:szCs w:val="28"/>
        </w:rPr>
        <w:t xml:space="preserve">Автор - составитель: </w:t>
      </w:r>
    </w:p>
    <w:p w:rsidR="001F4E4E" w:rsidRPr="009538E5" w:rsidRDefault="001F4E4E" w:rsidP="001F4E4E">
      <w:pPr>
        <w:spacing w:line="200" w:lineRule="atLeast"/>
        <w:ind w:left="567" w:right="282" w:firstLine="5113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9538E5">
        <w:rPr>
          <w:rFonts w:ascii="Times New Roman" w:eastAsia="Calibri" w:hAnsi="Times New Roman" w:cs="Times New Roman"/>
          <w:sz w:val="28"/>
          <w:szCs w:val="28"/>
        </w:rPr>
        <w:t>Сафронова Раиса Николаевна,</w:t>
      </w:r>
    </w:p>
    <w:p w:rsidR="001F4E4E" w:rsidRPr="009538E5" w:rsidRDefault="001F4E4E" w:rsidP="001F4E4E">
      <w:pPr>
        <w:spacing w:line="200" w:lineRule="atLeast"/>
        <w:ind w:left="567" w:right="282"/>
        <w:jc w:val="right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методист</w:t>
      </w:r>
      <w:r w:rsidRPr="009538E5"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</w:t>
      </w:r>
    </w:p>
    <w:p w:rsidR="001F4E4E" w:rsidRPr="009538E5" w:rsidRDefault="001F4E4E" w:rsidP="001F4E4E">
      <w:pPr>
        <w:spacing w:line="200" w:lineRule="atLeast"/>
        <w:ind w:left="567" w:right="282" w:firstLine="5113"/>
        <w:rPr>
          <w:rFonts w:ascii="Times New Roman" w:eastAsia="Calibri" w:hAnsi="Times New Roman" w:cs="Times New Roman"/>
          <w:sz w:val="28"/>
          <w:szCs w:val="28"/>
        </w:rPr>
      </w:pPr>
    </w:p>
    <w:p w:rsidR="001F4E4E" w:rsidRPr="009538E5" w:rsidRDefault="001F4E4E" w:rsidP="001F4E4E">
      <w:pPr>
        <w:pStyle w:val="c27c36"/>
        <w:spacing w:before="0" w:beforeAutospacing="0" w:after="0" w:afterAutospacing="0" w:line="360" w:lineRule="auto"/>
        <w:rPr>
          <w:rStyle w:val="c5"/>
          <w:bCs/>
          <w:i/>
          <w:color w:val="000000"/>
        </w:rPr>
      </w:pPr>
    </w:p>
    <w:p w:rsidR="001F4E4E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9538E5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9538E5" w:rsidRDefault="001F4E4E" w:rsidP="001F4E4E">
      <w:pPr>
        <w:pStyle w:val="c27c36"/>
        <w:spacing w:before="0" w:beforeAutospacing="0" w:after="0" w:afterAutospacing="0" w:line="360" w:lineRule="auto"/>
        <w:jc w:val="center"/>
        <w:rPr>
          <w:rStyle w:val="c5"/>
          <w:bCs/>
          <w:i/>
          <w:color w:val="000000"/>
        </w:rPr>
      </w:pPr>
    </w:p>
    <w:p w:rsidR="001F4E4E" w:rsidRPr="009538E5" w:rsidRDefault="001F4E4E" w:rsidP="001F4E4E">
      <w:pPr>
        <w:widowControl w:val="0"/>
        <w:autoSpaceDE w:val="0"/>
        <w:autoSpaceDN w:val="0"/>
        <w:adjustRightInd w:val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538E5">
        <w:rPr>
          <w:rFonts w:ascii="Times New Roman" w:eastAsia="Calibri" w:hAnsi="Times New Roman" w:cs="Times New Roman"/>
          <w:sz w:val="28"/>
          <w:szCs w:val="28"/>
        </w:rPr>
        <w:t xml:space="preserve">г.  Жигулевск </w:t>
      </w:r>
    </w:p>
    <w:p w:rsidR="001F4E4E" w:rsidRPr="001F4E4E" w:rsidRDefault="001F4E4E" w:rsidP="001F4E4E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2022</w:t>
      </w:r>
      <w:r w:rsidRPr="009538E5">
        <w:rPr>
          <w:rFonts w:ascii="Times New Roman" w:eastAsia="Calibri" w:hAnsi="Times New Roman" w:cs="Times New Roman"/>
          <w:sz w:val="28"/>
          <w:szCs w:val="28"/>
        </w:rPr>
        <w:t>г.</w:t>
      </w:r>
    </w:p>
    <w:p w:rsidR="001F4E4E" w:rsidRDefault="001F4E4E" w:rsidP="001F4E4E">
      <w:pPr>
        <w:pStyle w:val="c0"/>
        <w:spacing w:before="0" w:beforeAutospacing="0" w:after="0" w:afterAutospacing="0" w:line="360" w:lineRule="auto"/>
        <w:ind w:right="141"/>
        <w:rPr>
          <w:rStyle w:val="c8"/>
          <w:color w:val="000000"/>
          <w:sz w:val="28"/>
          <w:szCs w:val="28"/>
        </w:rPr>
      </w:pPr>
      <w:r w:rsidRPr="007970BC">
        <w:rPr>
          <w:rStyle w:val="c5"/>
          <w:rFonts w:eastAsiaTheme="majorEastAsia"/>
          <w:i/>
          <w:color w:val="000000"/>
          <w:sz w:val="28"/>
          <w:szCs w:val="28"/>
        </w:rPr>
        <w:lastRenderedPageBreak/>
        <w:t>Цель:</w:t>
      </w:r>
      <w:r w:rsidRPr="00CE2025">
        <w:rPr>
          <w:rStyle w:val="c8"/>
          <w:color w:val="000000"/>
          <w:sz w:val="28"/>
          <w:szCs w:val="28"/>
        </w:rPr>
        <w:t xml:space="preserve">  </w:t>
      </w:r>
      <w:r w:rsidR="00D3499C" w:rsidRPr="00197454">
        <w:rPr>
          <w:sz w:val="28"/>
          <w:szCs w:val="28"/>
        </w:rPr>
        <w:t>Создать положительную эмоциональную атм</w:t>
      </w:r>
      <w:r w:rsidR="00A41277">
        <w:rPr>
          <w:sz w:val="28"/>
          <w:szCs w:val="28"/>
        </w:rPr>
        <w:t>осферу приятного досуга через знакомство с шахмат</w:t>
      </w:r>
      <w:r w:rsidR="003C14DB">
        <w:rPr>
          <w:sz w:val="28"/>
          <w:szCs w:val="28"/>
        </w:rPr>
        <w:t>ной доской</w:t>
      </w:r>
      <w:r>
        <w:rPr>
          <w:rStyle w:val="c8"/>
          <w:color w:val="000000"/>
          <w:sz w:val="28"/>
          <w:szCs w:val="28"/>
        </w:rPr>
        <w:t>.</w:t>
      </w:r>
    </w:p>
    <w:p w:rsidR="001F4E4E" w:rsidRPr="00CE2025" w:rsidRDefault="001F4E4E" w:rsidP="001F4E4E">
      <w:pPr>
        <w:shd w:val="clear" w:color="auto" w:fill="FFFFFF"/>
        <w:spacing w:after="210" w:line="360" w:lineRule="auto"/>
        <w:ind w:right="14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E2025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Задачи:</w:t>
      </w:r>
    </w:p>
    <w:p w:rsidR="001F4E4E" w:rsidRPr="00CE2025" w:rsidRDefault="001F4E4E" w:rsidP="001F4E4E">
      <w:pPr>
        <w:pStyle w:val="c21"/>
        <w:spacing w:before="0" w:beforeAutospacing="0" w:after="0" w:afterAutospacing="0" w:line="360" w:lineRule="auto"/>
        <w:ind w:right="141"/>
        <w:rPr>
          <w:i/>
          <w:color w:val="000000"/>
          <w:sz w:val="28"/>
          <w:szCs w:val="28"/>
        </w:rPr>
      </w:pPr>
      <w:r w:rsidRPr="00CE2025">
        <w:rPr>
          <w:rStyle w:val="c5c9"/>
          <w:bCs/>
          <w:i/>
          <w:iCs/>
          <w:color w:val="000000"/>
          <w:sz w:val="28"/>
          <w:szCs w:val="28"/>
        </w:rPr>
        <w:t>Обучающие:</w:t>
      </w:r>
    </w:p>
    <w:p w:rsidR="009C0415" w:rsidRPr="009C0415" w:rsidRDefault="009C0415" w:rsidP="001F4E4E">
      <w:pPr>
        <w:pStyle w:val="a5"/>
        <w:numPr>
          <w:ilvl w:val="0"/>
          <w:numId w:val="2"/>
        </w:numPr>
        <w:shd w:val="clear" w:color="auto" w:fill="FFFFFF"/>
        <w:spacing w:after="210" w:line="360" w:lineRule="auto"/>
        <w:ind w:left="0" w:right="141" w:firstLine="0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развитию интереса к окружающему миру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;</w:t>
      </w:r>
    </w:p>
    <w:p w:rsidR="001F4E4E" w:rsidRPr="004B317C" w:rsidRDefault="001F4E4E" w:rsidP="001F4E4E">
      <w:pPr>
        <w:pStyle w:val="a5"/>
        <w:numPr>
          <w:ilvl w:val="0"/>
          <w:numId w:val="2"/>
        </w:numPr>
        <w:shd w:val="clear" w:color="auto" w:fill="FFFFFF"/>
        <w:spacing w:after="210" w:line="360" w:lineRule="auto"/>
        <w:ind w:left="0" w:right="141" w:firstLine="0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  <w:r w:rsidRPr="00CE20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ознакомление с шахматной доской; </w:t>
      </w:r>
    </w:p>
    <w:p w:rsidR="001F4E4E" w:rsidRPr="00CE2025" w:rsidRDefault="001F4E4E" w:rsidP="001F4E4E">
      <w:pPr>
        <w:pStyle w:val="a5"/>
        <w:numPr>
          <w:ilvl w:val="0"/>
          <w:numId w:val="2"/>
        </w:numPr>
        <w:shd w:val="clear" w:color="auto" w:fill="FFFFFF"/>
        <w:spacing w:after="210" w:line="360" w:lineRule="auto"/>
        <w:ind w:left="0" w:right="141" w:firstLine="0"/>
        <w:rPr>
          <w:rStyle w:val="c2"/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20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вырабатывание навыков работы с шахматной доской.</w:t>
      </w:r>
    </w:p>
    <w:p w:rsidR="001F4E4E" w:rsidRPr="00CE2025" w:rsidRDefault="003C14DB" w:rsidP="001F4E4E">
      <w:pPr>
        <w:spacing w:after="0" w:line="360" w:lineRule="auto"/>
        <w:ind w:right="141"/>
        <w:rPr>
          <w:rFonts w:ascii="Times New Roman" w:hAnsi="Times New Roman" w:cs="Times New Roman"/>
          <w:i/>
          <w:color w:val="000000"/>
          <w:sz w:val="28"/>
          <w:szCs w:val="28"/>
        </w:rPr>
      </w:pPr>
      <w:r>
        <w:rPr>
          <w:rStyle w:val="c5c9"/>
          <w:rFonts w:ascii="Times New Roman" w:hAnsi="Times New Roman" w:cs="Times New Roman"/>
          <w:bCs/>
          <w:i/>
          <w:iCs/>
          <w:color w:val="000000"/>
          <w:sz w:val="28"/>
          <w:szCs w:val="28"/>
        </w:rPr>
        <w:t>Воспитательные</w:t>
      </w:r>
      <w:r w:rsidR="001F4E4E" w:rsidRPr="00CE2025">
        <w:rPr>
          <w:rStyle w:val="c5c9"/>
          <w:rFonts w:ascii="Times New Roman" w:hAnsi="Times New Roman" w:cs="Times New Roman"/>
          <w:bCs/>
          <w:i/>
          <w:iCs/>
          <w:color w:val="000000"/>
          <w:sz w:val="28"/>
          <w:szCs w:val="28"/>
        </w:rPr>
        <w:t>:</w:t>
      </w:r>
    </w:p>
    <w:p w:rsidR="001F4E4E" w:rsidRPr="00CE2025" w:rsidRDefault="001F4E4E" w:rsidP="001F4E4E">
      <w:pPr>
        <w:pStyle w:val="a5"/>
        <w:numPr>
          <w:ilvl w:val="0"/>
          <w:numId w:val="3"/>
        </w:numPr>
        <w:spacing w:after="0" w:line="360" w:lineRule="auto"/>
        <w:ind w:left="0" w:right="141" w:firstLine="0"/>
        <w:rPr>
          <w:rStyle w:val="c2"/>
          <w:rFonts w:ascii="Times New Roman" w:eastAsia="Calibri" w:hAnsi="Times New Roman" w:cs="Times New Roman"/>
          <w:color w:val="000000"/>
          <w:sz w:val="28"/>
          <w:szCs w:val="28"/>
        </w:rPr>
      </w:pPr>
      <w:r w:rsidRPr="00CE20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воспитание чувства партнерства;</w:t>
      </w:r>
    </w:p>
    <w:p w:rsidR="001F4E4E" w:rsidRPr="00361413" w:rsidRDefault="001F4E4E" w:rsidP="001F4E4E">
      <w:pPr>
        <w:pStyle w:val="a5"/>
        <w:numPr>
          <w:ilvl w:val="0"/>
          <w:numId w:val="3"/>
        </w:numPr>
        <w:spacing w:after="0" w:line="360" w:lineRule="auto"/>
        <w:ind w:left="0" w:right="141" w:firstLine="0"/>
        <w:jc w:val="both"/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</w:pPr>
      <w:r w:rsidRPr="00CE20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воспитание  интереса и любознательности</w:t>
      </w:r>
      <w:r w:rsidR="009C041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361413" w:rsidRPr="00361413" w:rsidRDefault="003C14DB" w:rsidP="001F4E4E">
      <w:pPr>
        <w:pStyle w:val="a5"/>
        <w:numPr>
          <w:ilvl w:val="0"/>
          <w:numId w:val="3"/>
        </w:numPr>
        <w:spacing w:after="0" w:line="360" w:lineRule="auto"/>
        <w:ind w:left="0" w:right="141" w:firstLine="0"/>
        <w:jc w:val="both"/>
        <w:rPr>
          <w:rStyle w:val="c2"/>
          <w:rFonts w:ascii="Times New Roman" w:hAnsi="Times New Roman" w:cs="Times New Roman"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воспитание</w:t>
      </w:r>
      <w:r w:rsidR="00361413"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добро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</w:t>
      </w:r>
      <w:r w:rsidR="00361413"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</w:t>
      </w:r>
      <w:r w:rsidR="00361413"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уважительно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</w:t>
      </w:r>
      <w:r w:rsidR="00361413"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отношени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</w:t>
      </w:r>
      <w:r w:rsidR="00361413" w:rsidRPr="0036141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друг к другу</w:t>
      </w:r>
      <w:r w:rsidR="009C041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1F4E4E" w:rsidRDefault="001F4E4E" w:rsidP="001F4E4E">
      <w:pPr>
        <w:spacing w:after="0" w:line="360" w:lineRule="auto"/>
        <w:ind w:right="141"/>
        <w:jc w:val="both"/>
        <w:rPr>
          <w:rStyle w:val="c5"/>
          <w:rFonts w:ascii="Times New Roman" w:eastAsia="Calibri" w:hAnsi="Times New Roman" w:cs="Times New Roman"/>
          <w:color w:val="000000"/>
          <w:sz w:val="28"/>
          <w:szCs w:val="28"/>
        </w:rPr>
      </w:pPr>
    </w:p>
    <w:p w:rsidR="001F4E4E" w:rsidRPr="00CE2025" w:rsidRDefault="001F4E4E" w:rsidP="001F4E4E">
      <w:pPr>
        <w:spacing w:after="0" w:line="360" w:lineRule="auto"/>
        <w:ind w:right="141"/>
        <w:jc w:val="both"/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</w:pPr>
      <w:r w:rsidRPr="00CE2025">
        <w:rPr>
          <w:rStyle w:val="c5"/>
          <w:rFonts w:ascii="Times New Roman" w:eastAsia="Calibri" w:hAnsi="Times New Roman" w:cs="Times New Roman"/>
          <w:color w:val="000000"/>
          <w:sz w:val="28"/>
          <w:szCs w:val="28"/>
        </w:rPr>
        <w:t> </w:t>
      </w:r>
      <w:r w:rsidR="003C14DB">
        <w:rPr>
          <w:rStyle w:val="c1c9"/>
          <w:rFonts w:ascii="Times New Roman" w:hAnsi="Times New Roman" w:cs="Times New Roman"/>
          <w:color w:val="000000"/>
          <w:sz w:val="28"/>
          <w:szCs w:val="28"/>
        </w:rPr>
        <w:t>Развивающие</w:t>
      </w:r>
      <w:r w:rsidRPr="00CE2025">
        <w:rPr>
          <w:rStyle w:val="c1c9"/>
          <w:rFonts w:ascii="Times New Roman" w:hAnsi="Times New Roman" w:cs="Times New Roman"/>
          <w:color w:val="000000"/>
          <w:sz w:val="28"/>
          <w:szCs w:val="28"/>
        </w:rPr>
        <w:t>:</w:t>
      </w:r>
    </w:p>
    <w:p w:rsidR="001F4E4E" w:rsidRPr="00CE2025" w:rsidRDefault="001F4E4E" w:rsidP="001F4E4E">
      <w:pPr>
        <w:pStyle w:val="a5"/>
        <w:numPr>
          <w:ilvl w:val="0"/>
          <w:numId w:val="4"/>
        </w:numPr>
        <w:spacing w:after="0" w:line="360" w:lineRule="auto"/>
        <w:ind w:left="0" w:right="141" w:firstLine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E2025">
        <w:rPr>
          <w:rStyle w:val="c2"/>
          <w:rFonts w:ascii="Times New Roman" w:eastAsia="Calibri" w:hAnsi="Times New Roman" w:cs="Times New Roman"/>
          <w:color w:val="000000"/>
          <w:sz w:val="28"/>
          <w:szCs w:val="28"/>
        </w:rPr>
        <w:t>развитие познавательной активности;</w:t>
      </w:r>
    </w:p>
    <w:p w:rsidR="001F4E4E" w:rsidRPr="00CE2025" w:rsidRDefault="001F4E4E" w:rsidP="001F4E4E">
      <w:pPr>
        <w:pStyle w:val="a5"/>
        <w:numPr>
          <w:ilvl w:val="0"/>
          <w:numId w:val="4"/>
        </w:numPr>
        <w:spacing w:after="0" w:line="360" w:lineRule="auto"/>
        <w:ind w:left="0" w:right="141" w:firstLine="0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E20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развитие пространственной ориентации на шахматной доске;</w:t>
      </w:r>
    </w:p>
    <w:p w:rsidR="001F4E4E" w:rsidRPr="00A41277" w:rsidRDefault="001F4E4E" w:rsidP="00A41277">
      <w:pPr>
        <w:pStyle w:val="a5"/>
        <w:numPr>
          <w:ilvl w:val="0"/>
          <w:numId w:val="4"/>
        </w:numPr>
        <w:spacing w:after="0" w:line="360" w:lineRule="auto"/>
        <w:ind w:left="0" w:right="141" w:firstLine="0"/>
        <w:jc w:val="both"/>
        <w:rPr>
          <w:rStyle w:val="c5"/>
          <w:rFonts w:ascii="Times New Roman" w:eastAsia="Calibri" w:hAnsi="Times New Roman" w:cs="Times New Roman"/>
          <w:color w:val="000000"/>
          <w:sz w:val="28"/>
          <w:szCs w:val="28"/>
        </w:rPr>
      </w:pPr>
      <w:r w:rsidRPr="00CE202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развитие </w:t>
      </w:r>
      <w:r w:rsidR="00A4127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интереса к шахматам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F4E4E" w:rsidRPr="00CE2025" w:rsidRDefault="001F4E4E" w:rsidP="001F4E4E">
      <w:pPr>
        <w:pStyle w:val="a6"/>
        <w:spacing w:before="150" w:beforeAutospacing="0" w:after="150" w:afterAutospacing="0" w:line="360" w:lineRule="auto"/>
        <w:ind w:left="-567" w:right="141"/>
        <w:rPr>
          <w:i/>
          <w:color w:val="000000"/>
          <w:sz w:val="28"/>
          <w:szCs w:val="28"/>
        </w:rPr>
      </w:pPr>
      <w:r w:rsidRPr="00CE2025">
        <w:rPr>
          <w:bCs/>
          <w:i/>
          <w:color w:val="000000"/>
          <w:sz w:val="28"/>
          <w:szCs w:val="28"/>
        </w:rPr>
        <w:t>Оборудование:</w:t>
      </w:r>
    </w:p>
    <w:p w:rsidR="001F4E4E" w:rsidRPr="00CE2025" w:rsidRDefault="001F4E4E" w:rsidP="001F4E4E">
      <w:pPr>
        <w:pStyle w:val="a6"/>
        <w:spacing w:before="150" w:beforeAutospacing="0" w:after="150" w:afterAutospacing="0" w:line="360" w:lineRule="auto"/>
        <w:ind w:left="-567" w:right="141"/>
        <w:rPr>
          <w:color w:val="000000"/>
          <w:sz w:val="28"/>
          <w:szCs w:val="28"/>
        </w:rPr>
      </w:pPr>
      <w:r w:rsidRPr="00CE2025">
        <w:rPr>
          <w:color w:val="000000"/>
          <w:sz w:val="28"/>
          <w:szCs w:val="28"/>
        </w:rPr>
        <w:t xml:space="preserve">Настольные шахматные доски, настенная шахматная демонстрационная доска. Черные и белые квадраты 8*8см по 9 штук для каждого обучающегося. Элементы шахматной доски (горизонтали,  вертикали и диагонали  из картона). </w:t>
      </w:r>
      <w:proofErr w:type="spellStart"/>
      <w:r w:rsidRPr="00CE2025">
        <w:rPr>
          <w:color w:val="000000"/>
          <w:sz w:val="28"/>
          <w:szCs w:val="28"/>
        </w:rPr>
        <w:t>Мультимедийный</w:t>
      </w:r>
      <w:proofErr w:type="spellEnd"/>
      <w:r w:rsidRPr="00CE2025">
        <w:rPr>
          <w:color w:val="000000"/>
          <w:sz w:val="28"/>
          <w:szCs w:val="28"/>
        </w:rPr>
        <w:t xml:space="preserve"> проектор, компьютер, экран. </w:t>
      </w:r>
    </w:p>
    <w:p w:rsidR="001F4E4E" w:rsidRPr="00FA5FD2" w:rsidRDefault="001F4E4E" w:rsidP="001F4E4E">
      <w:pPr>
        <w:pStyle w:val="c21c24c19"/>
        <w:spacing w:before="0" w:beforeAutospacing="0" w:after="0" w:afterAutospacing="0" w:line="360" w:lineRule="auto"/>
        <w:ind w:left="-567" w:right="141"/>
        <w:jc w:val="both"/>
        <w:rPr>
          <w:i/>
          <w:color w:val="000000"/>
          <w:sz w:val="28"/>
          <w:szCs w:val="28"/>
        </w:rPr>
      </w:pPr>
      <w:r w:rsidRPr="00FA5FD2">
        <w:rPr>
          <w:rStyle w:val="c5"/>
          <w:rFonts w:eastAsiaTheme="majorEastAsia"/>
          <w:i/>
          <w:color w:val="000000"/>
          <w:sz w:val="28"/>
          <w:szCs w:val="28"/>
        </w:rPr>
        <w:t>Структура занятия</w:t>
      </w:r>
    </w:p>
    <w:p w:rsidR="001F4E4E" w:rsidRPr="003C14DB" w:rsidRDefault="001F4E4E" w:rsidP="001F4E4E">
      <w:pPr>
        <w:pStyle w:val="c21c24c19"/>
        <w:spacing w:before="0" w:beforeAutospacing="0" w:after="0" w:afterAutospacing="0" w:line="360" w:lineRule="auto"/>
        <w:ind w:left="-567" w:right="141"/>
        <w:jc w:val="both"/>
        <w:rPr>
          <w:color w:val="000000"/>
          <w:sz w:val="28"/>
          <w:szCs w:val="28"/>
        </w:rPr>
      </w:pPr>
      <w:r w:rsidRPr="003C14DB">
        <w:rPr>
          <w:rStyle w:val="c1"/>
          <w:bCs/>
          <w:color w:val="000000"/>
          <w:sz w:val="28"/>
          <w:szCs w:val="28"/>
        </w:rPr>
        <w:t>I</w:t>
      </w:r>
      <w:r w:rsidRPr="00CE2025">
        <w:rPr>
          <w:rStyle w:val="c1"/>
          <w:bCs/>
          <w:i/>
          <w:color w:val="000000"/>
          <w:sz w:val="28"/>
          <w:szCs w:val="28"/>
        </w:rPr>
        <w:t xml:space="preserve">. </w:t>
      </w:r>
      <w:r w:rsidRPr="003C14DB">
        <w:rPr>
          <w:rStyle w:val="c1"/>
          <w:bCs/>
          <w:color w:val="000000"/>
          <w:sz w:val="28"/>
          <w:szCs w:val="28"/>
        </w:rPr>
        <w:t>Организационный момент</w:t>
      </w:r>
    </w:p>
    <w:p w:rsidR="001F4E4E" w:rsidRPr="003C14DB" w:rsidRDefault="001F4E4E" w:rsidP="001F4E4E">
      <w:pPr>
        <w:pStyle w:val="4"/>
        <w:spacing w:before="0" w:line="360" w:lineRule="auto"/>
        <w:ind w:left="-567" w:right="141"/>
        <w:jc w:val="both"/>
        <w:rPr>
          <w:rFonts w:ascii="Times New Roman" w:hAnsi="Times New Roman" w:cs="Times New Roman"/>
          <w:b w:val="0"/>
          <w:i w:val="0"/>
          <w:color w:val="000000"/>
          <w:sz w:val="28"/>
          <w:szCs w:val="28"/>
        </w:rPr>
      </w:pPr>
      <w:r w:rsidRPr="003C14DB">
        <w:rPr>
          <w:rStyle w:val="c9"/>
          <w:rFonts w:ascii="Times New Roman" w:hAnsi="Times New Roman" w:cs="Times New Roman"/>
          <w:b w:val="0"/>
          <w:i w:val="0"/>
          <w:color w:val="000000"/>
          <w:sz w:val="28"/>
          <w:szCs w:val="28"/>
        </w:rPr>
        <w:t>II.</w:t>
      </w:r>
      <w:r w:rsidRPr="003C14DB">
        <w:rPr>
          <w:rStyle w:val="apple-converted-space"/>
          <w:rFonts w:ascii="Times New Roman" w:hAnsi="Times New Roman" w:cs="Times New Roman"/>
          <w:b w:val="0"/>
          <w:i w:val="0"/>
          <w:color w:val="000000"/>
          <w:sz w:val="28"/>
          <w:szCs w:val="28"/>
        </w:rPr>
        <w:t> </w:t>
      </w:r>
      <w:r w:rsidRPr="003C14DB">
        <w:rPr>
          <w:rFonts w:ascii="Times New Roman" w:hAnsi="Times New Roman" w:cs="Times New Roman"/>
          <w:b w:val="0"/>
          <w:i w:val="0"/>
          <w:color w:val="000000"/>
          <w:sz w:val="28"/>
          <w:szCs w:val="28"/>
        </w:rPr>
        <w:t>Мотивационный аспект занятия</w:t>
      </w:r>
    </w:p>
    <w:p w:rsidR="001F4E4E" w:rsidRPr="003C14DB" w:rsidRDefault="001F4E4E" w:rsidP="001F4E4E">
      <w:pPr>
        <w:pStyle w:val="c21c24c19"/>
        <w:spacing w:before="0" w:beforeAutospacing="0" w:after="0" w:afterAutospacing="0" w:line="360" w:lineRule="auto"/>
        <w:ind w:left="-567" w:right="141"/>
        <w:jc w:val="both"/>
        <w:rPr>
          <w:color w:val="000000"/>
          <w:sz w:val="28"/>
          <w:szCs w:val="28"/>
        </w:rPr>
      </w:pPr>
      <w:r w:rsidRPr="003C14DB">
        <w:rPr>
          <w:rStyle w:val="c1"/>
          <w:bCs/>
          <w:color w:val="000000"/>
          <w:sz w:val="28"/>
          <w:szCs w:val="28"/>
        </w:rPr>
        <w:t xml:space="preserve">III. </w:t>
      </w:r>
      <w:r w:rsidRPr="003C14DB">
        <w:rPr>
          <w:color w:val="000000"/>
          <w:sz w:val="28"/>
          <w:szCs w:val="28"/>
        </w:rPr>
        <w:t>Содержательный аспект занятия</w:t>
      </w:r>
    </w:p>
    <w:p w:rsidR="001F4E4E" w:rsidRPr="003C14DB" w:rsidRDefault="001F4E4E" w:rsidP="001F4E4E">
      <w:pPr>
        <w:pStyle w:val="4"/>
        <w:spacing w:before="0" w:line="360" w:lineRule="auto"/>
        <w:ind w:left="-567" w:right="141"/>
        <w:jc w:val="both"/>
        <w:rPr>
          <w:rFonts w:ascii="Times New Roman" w:hAnsi="Times New Roman" w:cs="Times New Roman"/>
          <w:b w:val="0"/>
          <w:i w:val="0"/>
          <w:color w:val="000000"/>
          <w:sz w:val="28"/>
          <w:szCs w:val="28"/>
        </w:rPr>
      </w:pPr>
      <w:r w:rsidRPr="003C14DB">
        <w:rPr>
          <w:rStyle w:val="c9"/>
          <w:rFonts w:ascii="Times New Roman" w:hAnsi="Times New Roman" w:cs="Times New Roman"/>
          <w:b w:val="0"/>
          <w:i w:val="0"/>
          <w:color w:val="000000"/>
          <w:sz w:val="28"/>
          <w:szCs w:val="28"/>
        </w:rPr>
        <w:t>IV.  </w:t>
      </w:r>
      <w:r w:rsidRPr="003C14DB">
        <w:rPr>
          <w:rFonts w:ascii="Times New Roman" w:hAnsi="Times New Roman" w:cs="Times New Roman"/>
          <w:b w:val="0"/>
          <w:i w:val="0"/>
          <w:color w:val="000000"/>
          <w:sz w:val="28"/>
          <w:szCs w:val="28"/>
        </w:rPr>
        <w:t>Практический</w:t>
      </w:r>
    </w:p>
    <w:p w:rsidR="001F4E4E" w:rsidRPr="003C14DB" w:rsidRDefault="001F4E4E" w:rsidP="001F4E4E">
      <w:pPr>
        <w:pStyle w:val="c19c21"/>
        <w:spacing w:before="0" w:beforeAutospacing="0" w:after="0" w:afterAutospacing="0" w:line="360" w:lineRule="auto"/>
        <w:ind w:left="-567" w:right="141"/>
        <w:jc w:val="both"/>
        <w:rPr>
          <w:rStyle w:val="c5"/>
          <w:rFonts w:eastAsiaTheme="majorEastAsia"/>
          <w:bCs/>
          <w:color w:val="000000"/>
          <w:sz w:val="28"/>
          <w:szCs w:val="28"/>
        </w:rPr>
      </w:pPr>
      <w:r w:rsidRPr="003C14DB">
        <w:rPr>
          <w:rStyle w:val="c1"/>
          <w:bCs/>
          <w:color w:val="000000"/>
          <w:sz w:val="28"/>
          <w:szCs w:val="28"/>
        </w:rPr>
        <w:t>V.</w:t>
      </w:r>
      <w:r w:rsidRPr="003C14DB">
        <w:rPr>
          <w:rStyle w:val="apple-converted-space"/>
          <w:bCs/>
          <w:color w:val="000000"/>
          <w:sz w:val="28"/>
          <w:szCs w:val="28"/>
        </w:rPr>
        <w:t> </w:t>
      </w:r>
      <w:r w:rsidRPr="003C14DB">
        <w:rPr>
          <w:rStyle w:val="c5"/>
          <w:rFonts w:eastAsiaTheme="majorEastAsia"/>
          <w:color w:val="000000"/>
          <w:sz w:val="28"/>
          <w:szCs w:val="28"/>
        </w:rPr>
        <w:t xml:space="preserve"> Подведение итогов занятия </w:t>
      </w:r>
    </w:p>
    <w:p w:rsidR="001F4E4E" w:rsidRPr="003C14DB" w:rsidRDefault="001F4E4E" w:rsidP="001F4E4E">
      <w:pPr>
        <w:pStyle w:val="c19c21"/>
        <w:spacing w:before="0" w:beforeAutospacing="0" w:after="0" w:afterAutospacing="0" w:line="360" w:lineRule="auto"/>
        <w:ind w:left="-567" w:right="141"/>
        <w:jc w:val="both"/>
        <w:rPr>
          <w:rStyle w:val="c5"/>
          <w:rFonts w:eastAsiaTheme="majorEastAsia"/>
          <w:color w:val="000000"/>
          <w:sz w:val="28"/>
          <w:szCs w:val="28"/>
        </w:rPr>
      </w:pPr>
      <w:r w:rsidRPr="003C14DB">
        <w:rPr>
          <w:rStyle w:val="c5"/>
          <w:rFonts w:eastAsiaTheme="majorEastAsia"/>
          <w:color w:val="000000"/>
          <w:sz w:val="28"/>
          <w:szCs w:val="28"/>
          <w:lang w:val="en-US"/>
        </w:rPr>
        <w:t>VI</w:t>
      </w:r>
      <w:r w:rsidRPr="003C14DB">
        <w:rPr>
          <w:rStyle w:val="c5"/>
          <w:rFonts w:eastAsiaTheme="majorEastAsia"/>
          <w:color w:val="000000"/>
          <w:sz w:val="28"/>
          <w:szCs w:val="28"/>
        </w:rPr>
        <w:t xml:space="preserve">. Рефлексия </w:t>
      </w:r>
    </w:p>
    <w:p w:rsidR="001F4E4E" w:rsidRPr="008C263A" w:rsidRDefault="00A41277" w:rsidP="001F4E4E">
      <w:pPr>
        <w:pStyle w:val="c19c21"/>
        <w:spacing w:before="0" w:beforeAutospacing="0" w:after="0" w:afterAutospacing="0" w:line="360" w:lineRule="auto"/>
        <w:ind w:left="-567" w:right="141"/>
        <w:jc w:val="center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lastRenderedPageBreak/>
        <w:t>Х</w:t>
      </w:r>
      <w:r w:rsidR="001F4E4E">
        <w:rPr>
          <w:i/>
          <w:color w:val="000000"/>
          <w:sz w:val="28"/>
          <w:szCs w:val="28"/>
        </w:rPr>
        <w:t>од мероприятия.</w:t>
      </w:r>
    </w:p>
    <w:tbl>
      <w:tblPr>
        <w:tblStyle w:val="a7"/>
        <w:tblW w:w="0" w:type="auto"/>
        <w:tblInd w:w="-459" w:type="dxa"/>
        <w:tblLayout w:type="fixed"/>
        <w:tblLook w:val="04A0"/>
      </w:tblPr>
      <w:tblGrid>
        <w:gridCol w:w="2127"/>
        <w:gridCol w:w="5103"/>
        <w:gridCol w:w="2551"/>
      </w:tblGrid>
      <w:tr w:rsidR="001F4E4E" w:rsidTr="00D071B3">
        <w:tc>
          <w:tcPr>
            <w:tcW w:w="2127" w:type="dxa"/>
          </w:tcPr>
          <w:p w:rsidR="001F4E4E" w:rsidRDefault="001F4E4E" w:rsidP="00D071B3">
            <w:r w:rsidRPr="00CE2025">
              <w:rPr>
                <w:rFonts w:ascii="Times New Roman" w:hAnsi="Times New Roman" w:cs="Times New Roman"/>
                <w:i/>
                <w:sz w:val="28"/>
                <w:szCs w:val="28"/>
              </w:rPr>
              <w:t>Демонстрационный материал</w:t>
            </w:r>
          </w:p>
        </w:tc>
        <w:tc>
          <w:tcPr>
            <w:tcW w:w="5103" w:type="dxa"/>
          </w:tcPr>
          <w:p w:rsidR="001F4E4E" w:rsidRDefault="001F4E4E" w:rsidP="00D071B3">
            <w:r w:rsidRPr="00CE2025">
              <w:rPr>
                <w:rFonts w:ascii="Times New Roman" w:hAnsi="Times New Roman" w:cs="Times New Roman"/>
                <w:i/>
                <w:sz w:val="28"/>
                <w:szCs w:val="28"/>
              </w:rPr>
              <w:t>Деятельность педагога</w:t>
            </w:r>
          </w:p>
        </w:tc>
        <w:tc>
          <w:tcPr>
            <w:tcW w:w="2551" w:type="dxa"/>
          </w:tcPr>
          <w:p w:rsidR="001F4E4E" w:rsidRDefault="001F4E4E" w:rsidP="00D071B3">
            <w:r w:rsidRPr="00CE2025">
              <w:rPr>
                <w:rFonts w:ascii="Times New Roman" w:hAnsi="Times New Roman" w:cs="Times New Roman"/>
                <w:i/>
                <w:sz w:val="28"/>
                <w:szCs w:val="28"/>
              </w:rPr>
              <w:t>Деятельность воспитанников</w:t>
            </w:r>
          </w:p>
        </w:tc>
      </w:tr>
      <w:tr w:rsidR="001F4E4E" w:rsidTr="00D071B3">
        <w:tc>
          <w:tcPr>
            <w:tcW w:w="9781" w:type="dxa"/>
            <w:gridSpan w:val="3"/>
          </w:tcPr>
          <w:p w:rsidR="001F4E4E" w:rsidRPr="00A5404C" w:rsidRDefault="001F4E4E" w:rsidP="00D071B3">
            <w:pPr>
              <w:jc w:val="center"/>
              <w:rPr>
                <w:rFonts w:ascii="Times New Roman" w:hAnsi="Times New Roman" w:cs="Times New Roman"/>
              </w:rPr>
            </w:pPr>
            <w:r w:rsidRPr="00A5404C">
              <w:rPr>
                <w:rFonts w:ascii="Times New Roman" w:hAnsi="Times New Roman" w:cs="Times New Roman"/>
                <w:i/>
                <w:sz w:val="28"/>
                <w:szCs w:val="28"/>
              </w:rPr>
              <w:t>Организационный этап /2 мин./</w:t>
            </w:r>
          </w:p>
        </w:tc>
      </w:tr>
      <w:tr w:rsidR="001F4E4E" w:rsidTr="00D071B3">
        <w:tc>
          <w:tcPr>
            <w:tcW w:w="2127" w:type="dxa"/>
          </w:tcPr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sz w:val="28"/>
                <w:szCs w:val="28"/>
              </w:rPr>
              <w:t>Слайд 1</w:t>
            </w:r>
          </w:p>
          <w:p w:rsidR="001F4E4E" w:rsidRDefault="001F4E4E" w:rsidP="00D071B3">
            <w:r w:rsidRPr="00A5404C">
              <w:rPr>
                <w:noProof/>
                <w:lang w:eastAsia="ru-RU"/>
              </w:rPr>
              <w:drawing>
                <wp:inline distT="0" distB="0" distL="0" distR="0">
                  <wp:extent cx="1190625" cy="892969"/>
                  <wp:effectExtent l="19050" t="0" r="9525" b="0"/>
                  <wp:docPr id="26" name="Рисунок 26" descr="http://shop.chessok.ru/published/publicdata/SHOP/attachments/SC/products_pictures/Ambassador_en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shop.chessok.ru/published/publicdata/SHOP/attachments/SC/products_pictures/Ambassador_en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886" cy="893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sz w:val="28"/>
                <w:szCs w:val="28"/>
              </w:rPr>
              <w:t>Слайд 2</w:t>
            </w: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61876" cy="1133475"/>
                  <wp:effectExtent l="19050" t="0" r="174" b="0"/>
                  <wp:docPr id="9" name="Рисунок 9" descr="http://www.achababa.ru/Kuzmin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achababa.ru/Kuzmin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701" cy="1135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ind w:left="-567"/>
            </w:pPr>
          </w:p>
        </w:tc>
        <w:tc>
          <w:tcPr>
            <w:tcW w:w="5103" w:type="dxa"/>
          </w:tcPr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Здравствуйте! Меня зовут Раиса Николаевна. Сегодня мы с вами будем играть.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Скажите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какие игры вы любите играть. А я вам хочу рассказать о замечательной и полезной игре. О какой игре идет речь вы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узна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если  отгадаете загадку.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квадратиках доски 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Короли свели полки. 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Нет для боя у полков 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 патронов, ни штыков. 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Конечно это шахматы. 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Многие из вас наверно умеют играть в шахматы. Кто-то играет хорошо, даже друзей обыгрывает, а кто-то может быть и не знаком с этой замечательной игрой. Но все вместе мы с вами будем учиться играть и помогать друг  другу в игре. </w:t>
            </w:r>
          </w:p>
          <w:p w:rsidR="001F4E4E" w:rsidRDefault="001F4E4E" w:rsidP="00D071B3">
            <w:pPr>
              <w:spacing w:line="360" w:lineRule="auto"/>
              <w:jc w:val="both"/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Шахматы – очень древняя игра. Ее рождение связано с желанием людей жить мирно, без войн. Появилась она в Индии более двух тысяч лет тому назад. В VI веке проникла через Персию в Европу. Своего царя персы называли – «шах», а слово «мат» -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 </w:t>
            </w:r>
            <w:proofErr w:type="spell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арабски</w:t>
            </w:r>
            <w:proofErr w:type="spellEnd"/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означает «умер». Значит, слово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«шахматы» можно перевести как?</w:t>
            </w:r>
          </w:p>
        </w:tc>
        <w:tc>
          <w:tcPr>
            <w:tcW w:w="2551" w:type="dxa"/>
          </w:tcPr>
          <w:p w:rsidR="001F4E4E" w:rsidRPr="00A5404C" w:rsidRDefault="001F4E4E" w:rsidP="00D071B3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A5404C"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Организовывают свое рабочее место, слушают, включаются в деятельность.</w:t>
            </w:r>
          </w:p>
        </w:tc>
      </w:tr>
      <w:tr w:rsidR="001F4E4E" w:rsidTr="00D071B3">
        <w:tc>
          <w:tcPr>
            <w:tcW w:w="9781" w:type="dxa"/>
            <w:gridSpan w:val="3"/>
          </w:tcPr>
          <w:p w:rsidR="001F4E4E" w:rsidRPr="00A5404C" w:rsidRDefault="001F4E4E" w:rsidP="00D071B3">
            <w:pPr>
              <w:jc w:val="center"/>
              <w:rPr>
                <w:rFonts w:ascii="Times New Roman" w:hAnsi="Times New Roman" w:cs="Times New Roman"/>
              </w:rPr>
            </w:pPr>
            <w:r w:rsidRPr="00A5404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Мотивационный этап /2 мин./</w:t>
            </w:r>
          </w:p>
        </w:tc>
      </w:tr>
      <w:tr w:rsidR="001F4E4E" w:rsidTr="00D071B3">
        <w:tc>
          <w:tcPr>
            <w:tcW w:w="2127" w:type="dxa"/>
          </w:tcPr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sz w:val="28"/>
                <w:szCs w:val="28"/>
              </w:rPr>
              <w:t>Слайд 3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152525" cy="934152"/>
                  <wp:effectExtent l="19050" t="0" r="9525" b="0"/>
                  <wp:docPr id="3" name="Рисунок 15" descr="http://astramarine-tour.com.ua/images/content/India_m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astramarine-tour.com.ua/images/content/India_m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934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sz w:val="28"/>
                <w:szCs w:val="28"/>
              </w:rPr>
              <w:t>Слайд 4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200150" cy="877611"/>
                  <wp:effectExtent l="19050" t="0" r="0" b="0"/>
                  <wp:docPr id="21" name="Рисунок 21" descr="http://img2.gorod.lv/images/news_item_in_cifs/pic/265879/big/derevjannaja-shahmaty.jpg?v=1455280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img2.gorod.lv/images/news_item_in_cifs/pic/265879/big/derevjannaja-shahmaty.jpg?v=1455280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353" cy="879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sz w:val="28"/>
                <w:szCs w:val="28"/>
              </w:rPr>
              <w:t>Слайд 5</w:t>
            </w: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0503" cy="745224"/>
                  <wp:effectExtent l="19050" t="0" r="0" b="0"/>
                  <wp:docPr id="2" name="Рисунок 5" descr="http://www.hoz-tovary.com.ua/images/nastolnie-igry/big/DSC_7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www.hoz-tovary.com.ua/images/nastolnie-igry/big/DSC_7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123" cy="746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</w:tc>
        <w:tc>
          <w:tcPr>
            <w:tcW w:w="5103" w:type="dxa"/>
          </w:tcPr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Чтобы попасть в волшебный мир шахмат, нужно вам ответить на несколько вопросов.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1.Где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появились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шахматы?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2.Чем, по мнению индийского шаха, сложнее управлять – целой армией или небольшим отрядом шахматным фигур?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3.Переведите на русский язык слово «Шахматы».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4.А где же происходят шахматные сражения?</w:t>
            </w:r>
          </w:p>
          <w:p w:rsidR="001F4E4E" w:rsidRDefault="001F4E4E" w:rsidP="00D071B3">
            <w:pPr>
              <w:spacing w:line="360" w:lineRule="auto"/>
              <w:jc w:val="both"/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 шахматной доске  мы сейчас и поговорим.</w:t>
            </w:r>
          </w:p>
        </w:tc>
        <w:tc>
          <w:tcPr>
            <w:tcW w:w="2551" w:type="dxa"/>
          </w:tcPr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Cs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Слушают педагога и отвечают на вопросы.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1.Индии.</w:t>
            </w:r>
          </w:p>
          <w:p w:rsidR="001F4E4E" w:rsidRDefault="001F4E4E" w:rsidP="00D071B3">
            <w:pPr>
              <w:shd w:val="clear" w:color="auto" w:fill="FFFFFF"/>
              <w:spacing w:after="21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2.Шахматными фигурами.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  <w:t>3.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Взятие короля.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  <w:t>4.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Шахматной доске.</w:t>
            </w:r>
          </w:p>
          <w:p w:rsidR="001F4E4E" w:rsidRDefault="001F4E4E" w:rsidP="00D071B3"/>
        </w:tc>
      </w:tr>
      <w:tr w:rsidR="001F4E4E" w:rsidTr="00D071B3">
        <w:tc>
          <w:tcPr>
            <w:tcW w:w="9781" w:type="dxa"/>
            <w:gridSpan w:val="3"/>
          </w:tcPr>
          <w:p w:rsidR="001F4E4E" w:rsidRPr="00CE2025" w:rsidRDefault="001F4E4E" w:rsidP="00D071B3">
            <w:pPr>
              <w:pStyle w:val="c21c24c19"/>
              <w:spacing w:before="0" w:beforeAutospacing="0" w:after="0" w:afterAutospacing="0" w:line="360" w:lineRule="auto"/>
              <w:jc w:val="center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>Содержательный аспект занятия/12</w:t>
            </w:r>
            <w:r w:rsidRPr="00CE2025">
              <w:rPr>
                <w:i/>
                <w:color w:val="000000"/>
                <w:sz w:val="28"/>
                <w:szCs w:val="28"/>
              </w:rPr>
              <w:t>мин./</w:t>
            </w:r>
          </w:p>
          <w:p w:rsidR="001F4E4E" w:rsidRDefault="001F4E4E" w:rsidP="00D071B3">
            <w:pPr>
              <w:jc w:val="center"/>
            </w:pPr>
          </w:p>
        </w:tc>
      </w:tr>
      <w:tr w:rsidR="001F4E4E" w:rsidTr="00D071B3">
        <w:tc>
          <w:tcPr>
            <w:tcW w:w="2127" w:type="dxa"/>
          </w:tcPr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6</w:t>
            </w:r>
          </w:p>
          <w:p w:rsidR="001F4E4E" w:rsidRDefault="001F4E4E" w:rsidP="00D071B3"/>
          <w:p w:rsidR="001F4E4E" w:rsidRDefault="001F4E4E" w:rsidP="00D071B3">
            <w:r w:rsidRPr="00A5404C">
              <w:rPr>
                <w:noProof/>
                <w:lang w:eastAsia="ru-RU"/>
              </w:rPr>
              <w:drawing>
                <wp:inline distT="0" distB="0" distL="0" distR="0">
                  <wp:extent cx="1175049" cy="907138"/>
                  <wp:effectExtent l="19050" t="0" r="6051" b="0"/>
                  <wp:docPr id="6" name="Рисунок 6" descr="https://publicdomainvectors.org/photos/kidsplaychess-col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publicdomainvectors.org/photos/kidsplaychess-col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687" cy="911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7</w:t>
            </w: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>
                  <wp:extent cx="1085850" cy="1085850"/>
                  <wp:effectExtent l="19050" t="0" r="0" b="0"/>
                  <wp:docPr id="73" name="Рисунок 73" descr="http://blender3d.org.ua/forum/wip/iwe/upload/poleshash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blender3d.org.ua/forum/wip/iwe/upload/poleshash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8</w:t>
            </w: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lang w:eastAsia="ru-RU"/>
              </w:rPr>
              <w:lastRenderedPageBreak/>
              <w:drawing>
                <wp:inline distT="0" distB="0" distL="0" distR="0">
                  <wp:extent cx="1190625" cy="1190625"/>
                  <wp:effectExtent l="19050" t="0" r="9525" b="0"/>
                  <wp:docPr id="1" name="Рисунок 1" descr="https://previews.123rf.com/images/vvoennyy/vvoennyy1403/vvoennyy140300289/26863698-black-and-white-checks-of-chess-board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reviews.123rf.com/images/vvoennyy/vvoennyy1403/vvoennyy140300289/26863698-black-and-white-checks-of-chess-board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9</w:t>
            </w:r>
          </w:p>
          <w:p w:rsidR="001F4E4E" w:rsidRDefault="001F4E4E" w:rsidP="00D071B3">
            <w:r w:rsidRPr="00A5404C">
              <w:rPr>
                <w:noProof/>
                <w:lang w:eastAsia="ru-RU"/>
              </w:rPr>
              <w:drawing>
                <wp:inline distT="0" distB="0" distL="0" distR="0">
                  <wp:extent cx="1132018" cy="1124185"/>
                  <wp:effectExtent l="19050" t="0" r="0" b="0"/>
                  <wp:docPr id="46" name="Рисунок 46" descr="https://ds03.infourok.ru/uploads/ex/110a/00058f49-0607910b/hello_html_m5dd95e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ds03.infourok.ru/uploads/ex/110a/00058f49-0607910b/hello_html_m5dd95e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959" cy="1131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10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5404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99745" cy="1099745"/>
                  <wp:effectExtent l="19050" t="0" r="5155" b="0"/>
                  <wp:docPr id="4" name="Рисунок 145" descr="http://thelib.ru/books/00/12/18/00121853/i_0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5" descr="http://thelib.ru/books/00/12/18/00121853/i_0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945" cy="1105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A5404C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11</w:t>
            </w:r>
          </w:p>
          <w:p w:rsidR="001F4E4E" w:rsidRDefault="001F4E4E" w:rsidP="00D071B3">
            <w:r w:rsidRPr="008203B6">
              <w:rPr>
                <w:noProof/>
                <w:lang w:eastAsia="ru-RU"/>
              </w:rPr>
              <w:drawing>
                <wp:inline distT="0" distB="0" distL="0" distR="0">
                  <wp:extent cx="1099745" cy="1118293"/>
                  <wp:effectExtent l="19050" t="0" r="5155" b="0"/>
                  <wp:docPr id="7" name="Рисунок 142" descr="http://chess.sainfo.ru/imgd/ho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2" descr="http://chess.sainfo.ru/imgd/ho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549" cy="1122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12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95375" cy="1110078"/>
                  <wp:effectExtent l="19050" t="0" r="9525" b="0"/>
                  <wp:docPr id="8" name="Рисунок 1" descr="http://chesswood.ru/wp-content/uploads/2015/02/chessboard-with-numbers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hesswood.ru/wp-content/uploads/2015/02/chessboard-with-numbers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110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Pr="00615B3B" w:rsidRDefault="001F4E4E" w:rsidP="00D071B3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15B3B">
              <w:rPr>
                <w:rStyle w:val="a9"/>
                <w:rFonts w:ascii="Times New Roman" w:hAnsi="Times New Roman" w:cs="Times New Roman"/>
                <w:i/>
                <w:iCs/>
                <w:color w:val="272727"/>
                <w:sz w:val="28"/>
                <w:szCs w:val="28"/>
                <w:shd w:val="clear" w:color="auto" w:fill="FCFCFC"/>
                <w:lang w:val="en-US"/>
              </w:rPr>
              <w:t>a b c d e f g h</w:t>
            </w:r>
          </w:p>
          <w:p w:rsidR="001F4E4E" w:rsidRPr="000A5D1D" w:rsidRDefault="001F4E4E" w:rsidP="00D071B3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1F4E4E" w:rsidRPr="00615B3B" w:rsidRDefault="001F4E4E" w:rsidP="00D071B3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203B6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 w:rsidRPr="00615B3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13</w:t>
            </w:r>
          </w:p>
          <w:p w:rsidR="001F4E4E" w:rsidRPr="008203B6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0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091357" cy="1108037"/>
                  <wp:effectExtent l="19050" t="0" r="0" b="0"/>
                  <wp:docPr id="10" name="Рисунок 91" descr="http://cdn01.ru/files/users/images/4b/8b/4b8b0613530dd5fbfc409a00821a304c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 descr="http://cdn01.ru/files/users/images/4b/8b/4b8b0613530dd5fbfc409a00821a304c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895" cy="1108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03B6">
              <w:rPr>
                <w:rFonts w:ascii="Times New Roman" w:hAnsi="Times New Roman" w:cs="Times New Roman"/>
                <w:sz w:val="28"/>
                <w:szCs w:val="28"/>
              </w:rPr>
              <w:t>Слайд 14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03B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55863" cy="602428"/>
                  <wp:effectExtent l="19050" t="0" r="6187" b="0"/>
                  <wp:docPr id="5" name="Рисунок 40" descr="http://chessproject.narod.ru/files/desk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http://chessproject.narod.ru/files/desk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699" cy="602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Pr="008203B6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8203B6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/>
        </w:tc>
        <w:tc>
          <w:tcPr>
            <w:tcW w:w="5103" w:type="dxa"/>
          </w:tcPr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Чтобы играть в шахматы, её необходимо хорошо знать. Сейчас мы узнаем, кто больше всех знает о шахматной доске.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1.Что делают на шахматной доске?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2.На что похожа шахматная доска? 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3.Что изображено на шахматной доске?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Ребята запомните на шахматной доске не квадраты, не клетки, а поле.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Повторите за мной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–п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оле.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4.Одинаковые ли эти поля?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5.Какого цвета поля?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6.Что следует за белым полем на шахматной доске?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А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черным?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.Сколько черных и белых полей?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.Сколько же всего полей?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.Чем они отличаются друг от друга?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.Как должна лежать шахматная доска?</w:t>
            </w:r>
          </w:p>
          <w:p w:rsidR="001F4E4E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rStyle w:val="a8"/>
                <w:i w:val="0"/>
                <w:sz w:val="28"/>
                <w:szCs w:val="28"/>
                <w:bdr w:val="none" w:sz="0" w:space="0" w:color="auto" w:frame="1"/>
              </w:rPr>
            </w:pPr>
          </w:p>
          <w:p w:rsidR="001F4E4E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rStyle w:val="a8"/>
                <w:i w:val="0"/>
                <w:sz w:val="28"/>
                <w:szCs w:val="28"/>
                <w:bdr w:val="none" w:sz="0" w:space="0" w:color="auto" w:frame="1"/>
              </w:rPr>
            </w:pPr>
          </w:p>
          <w:p w:rsidR="001F4E4E" w:rsidRPr="00FA5FD2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i/>
                <w:sz w:val="28"/>
                <w:szCs w:val="28"/>
              </w:rPr>
            </w:pP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>11.Н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а шахматной доске есть линии, идущие сверху вниз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>, их называют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 xml:space="preserve"> 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>в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ертикали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 xml:space="preserve"> и 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 xml:space="preserve"> обозначают буквами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>, прочитайте.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</w:p>
          <w:p w:rsidR="001F4E4E" w:rsidRDefault="001F4E4E" w:rsidP="00D071B3">
            <w:pPr>
              <w:spacing w:line="360" w:lineRule="auto"/>
              <w:jc w:val="both"/>
              <w:rPr>
                <w:rStyle w:val="a8"/>
                <w:rFonts w:ascii="Times New Roman" w:hAnsi="Times New Roman" w:cs="Times New Roman"/>
                <w:i w:val="0"/>
                <w:sz w:val="28"/>
                <w:szCs w:val="28"/>
                <w:bdr w:val="none" w:sz="0" w:space="0" w:color="auto" w:frame="1"/>
              </w:rPr>
            </w:pPr>
          </w:p>
          <w:p w:rsidR="001F4E4E" w:rsidRPr="00042B62" w:rsidRDefault="001F4E4E" w:rsidP="00D071B3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sz w:val="28"/>
                <w:szCs w:val="28"/>
                <w:bdr w:val="none" w:sz="0" w:space="0" w:color="auto" w:frame="1"/>
              </w:rPr>
            </w:pPr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12.</w:t>
            </w:r>
            <w:proofErr w:type="gramStart"/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Линии,</w:t>
            </w:r>
            <w:r w:rsidRPr="00FA5FD2"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идущие слева направо</w:t>
            </w:r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называют</w:t>
            </w:r>
            <w:proofErr w:type="gramEnd"/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горизонтальные, </w:t>
            </w:r>
            <w:r w:rsidRPr="00FA5FD2"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обозначаются</w:t>
            </w:r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  <w:r w:rsidRPr="00042B62"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цифрами</w:t>
            </w:r>
            <w:r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. Назовите их.</w:t>
            </w:r>
            <w:r w:rsidRPr="00042B62">
              <w:rPr>
                <w:rStyle w:val="a8"/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 </w:t>
            </w:r>
          </w:p>
          <w:p w:rsidR="001F4E4E" w:rsidRPr="00FA5FD2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i/>
                <w:sz w:val="28"/>
                <w:szCs w:val="28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.Как вы думаете, зачем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нужны буквы и цифры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.Как же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определить адрес шахматного поля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? 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.Попробуйте определить (h1, a3, е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).</w:t>
            </w:r>
          </w:p>
          <w:p w:rsidR="001F4E4E" w:rsidRPr="00FA5FD2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16.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 xml:space="preserve"> На доске существуют 2 диагонали 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lastRenderedPageBreak/>
              <w:t>из восьми клеток (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>это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gramStart"/>
            <w:r w:rsidRPr="00FA5FD2">
              <w:rPr>
                <w:i/>
                <w:sz w:val="28"/>
                <w:szCs w:val="28"/>
              </w:rPr>
              <w:t>-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б</w:t>
            </w:r>
            <w:proofErr w:type="gram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ольшие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диагонали), и 4 маленькие, состоящие из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двух клеток.</w:t>
            </w:r>
            <w:r>
              <w:rPr>
                <w:rStyle w:val="a8"/>
                <w:sz w:val="28"/>
                <w:szCs w:val="28"/>
                <w:bdr w:val="none" w:sz="0" w:space="0" w:color="auto" w:frame="1"/>
              </w:rPr>
              <w:t xml:space="preserve"> Найдите их на шахматной доске.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Default="001F4E4E" w:rsidP="00D071B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 Покажите на шахматной доске все линии.</w:t>
            </w:r>
          </w:p>
          <w:p w:rsidR="001F4E4E" w:rsidRDefault="001F4E4E" w:rsidP="00D071B3">
            <w:pPr>
              <w:spacing w:line="360" w:lineRule="auto"/>
              <w:jc w:val="both"/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то же, первое знакомство с шахматной доской состоялось.</w:t>
            </w:r>
          </w:p>
        </w:tc>
        <w:tc>
          <w:tcPr>
            <w:tcW w:w="2551" w:type="dxa"/>
          </w:tcPr>
          <w:p w:rsidR="001F4E4E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Отвечают на вопросы.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Играют в шахматы.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 На квадрат.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 Клетки, квадраты.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Черного и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белого</w:t>
            </w:r>
            <w:r w:rsidRPr="00CE2025">
              <w:rPr>
                <w:color w:val="000000"/>
                <w:sz w:val="28"/>
                <w:szCs w:val="28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цвета.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Черное поле.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Белое поле.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нём 32 белые и 32 чёрные поля.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64 поля.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поля расположены друг к другу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разному. 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Доска должна лежать так, чтобы правое нижнее поле было белым. И чтобы возле этого поля была цифра 1.</w:t>
            </w:r>
          </w:p>
          <w:p w:rsidR="001F4E4E" w:rsidRPr="00FA5FD2" w:rsidRDefault="001F4E4E" w:rsidP="00D071B3">
            <w:pPr>
              <w:pStyle w:val="a6"/>
              <w:shd w:val="clear" w:color="auto" w:fill="FFFFFF"/>
              <w:spacing w:before="0" w:beforeAutospacing="0" w:after="0" w:afterAutospacing="0" w:line="360" w:lineRule="auto"/>
              <w:jc w:val="both"/>
              <w:textAlignment w:val="baseline"/>
              <w:rPr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11.</w:t>
            </w:r>
            <w:proofErr w:type="gramStart"/>
            <w:r>
              <w:rPr>
                <w:color w:val="000000"/>
                <w:sz w:val="28"/>
                <w:szCs w:val="28"/>
              </w:rPr>
              <w:t>а(</w:t>
            </w:r>
            <w:proofErr w:type="gramEnd"/>
            <w:r>
              <w:rPr>
                <w:color w:val="000000"/>
                <w:sz w:val="28"/>
                <w:szCs w:val="28"/>
              </w:rPr>
              <w:t>а),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b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бэ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c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цэ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d</w:t>
            </w:r>
            <w:proofErr w:type="spellEnd"/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дэ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e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(е),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f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(эф),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g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жэ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),</w:t>
            </w:r>
            <w:r w:rsidRPr="00FA5FD2">
              <w:rPr>
                <w:rStyle w:val="apple-converted-space"/>
                <w:i/>
                <w:iCs/>
                <w:sz w:val="28"/>
                <w:szCs w:val="28"/>
                <w:bdr w:val="none" w:sz="0" w:space="0" w:color="auto" w:frame="1"/>
              </w:rPr>
              <w:t> 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h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(</w:t>
            </w:r>
            <w:proofErr w:type="spellStart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аш</w:t>
            </w:r>
            <w:proofErr w:type="spellEnd"/>
            <w:r w:rsidRPr="00FA5FD2">
              <w:rPr>
                <w:rStyle w:val="a8"/>
                <w:sz w:val="28"/>
                <w:szCs w:val="28"/>
                <w:bdr w:val="none" w:sz="0" w:space="0" w:color="auto" w:frame="1"/>
              </w:rPr>
              <w:t>).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12. 1, 2, 3, 4, 5, 6, 7,8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Они нужны нам для того, чтобы определить адрес шахматно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 поля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 Посмотрите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это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поле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имеет адрес а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потому что стоит на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пересечении буквы а и цифры 1. </w:t>
            </w:r>
          </w:p>
          <w:p w:rsidR="001F4E4E" w:rsidRDefault="001F4E4E" w:rsidP="00D071B3">
            <w:pPr>
              <w:shd w:val="clear" w:color="auto" w:fill="FFFFFF"/>
              <w:spacing w:line="360" w:lineRule="auto"/>
              <w:jc w:val="both"/>
            </w:pPr>
          </w:p>
        </w:tc>
      </w:tr>
      <w:tr w:rsidR="001F4E4E" w:rsidTr="00D071B3">
        <w:tc>
          <w:tcPr>
            <w:tcW w:w="9781" w:type="dxa"/>
            <w:gridSpan w:val="3"/>
          </w:tcPr>
          <w:p w:rsidR="001F4E4E" w:rsidRPr="008203B6" w:rsidRDefault="001F4E4E" w:rsidP="00D071B3">
            <w:pPr>
              <w:pStyle w:val="4"/>
              <w:spacing w:before="0" w:line="360" w:lineRule="auto"/>
              <w:jc w:val="center"/>
              <w:outlineLvl w:val="3"/>
              <w:rPr>
                <w:rFonts w:ascii="Times New Roman" w:hAnsi="Times New Roman" w:cs="Times New Roman"/>
                <w:b w:val="0"/>
                <w:i w:val="0"/>
                <w:color w:val="000000"/>
                <w:sz w:val="28"/>
                <w:szCs w:val="28"/>
              </w:rPr>
            </w:pPr>
            <w:r w:rsidRPr="00CE2025">
              <w:rPr>
                <w:rStyle w:val="c9"/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lastRenderedPageBreak/>
              <w:t>IV.  </w:t>
            </w:r>
            <w:r w:rsidRPr="00CE2025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Практический</w:t>
            </w:r>
            <w:r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/17мин./</w:t>
            </w:r>
          </w:p>
        </w:tc>
      </w:tr>
      <w:tr w:rsidR="001F4E4E" w:rsidTr="00D071B3">
        <w:tc>
          <w:tcPr>
            <w:tcW w:w="2127" w:type="dxa"/>
          </w:tcPr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203B6">
              <w:rPr>
                <w:rFonts w:ascii="Times New Roman" w:hAnsi="Times New Roman" w:cs="Times New Roman"/>
                <w:sz w:val="28"/>
                <w:szCs w:val="28"/>
              </w:rPr>
              <w:t>Слайд 15</w:t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2B8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85807" cy="1210262"/>
                  <wp:effectExtent l="19050" t="0" r="0" b="0"/>
                  <wp:docPr id="12" name="Рисунок 60" descr="http://vizitki.jofo.me/data/userfiles/336/images/699378-urok-2-doska-lin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" descr="http://vizitki.jofo.me/data/userfiles/336/images/699378-urok-2-doska-lin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697" cy="1210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F4E4E" w:rsidRPr="006450DA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50DA">
              <w:rPr>
                <w:rFonts w:ascii="Times New Roman" w:hAnsi="Times New Roman" w:cs="Times New Roman"/>
                <w:sz w:val="28"/>
                <w:szCs w:val="28"/>
              </w:rPr>
              <w:t>Слайд 16</w:t>
            </w:r>
          </w:p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1134126" cy="1285875"/>
                  <wp:effectExtent l="19050" t="0" r="8874" b="0"/>
                  <wp:docPr id="14" name="Рисунок 1" descr="C:\Documents and Settings\Users\Мои документы\nexus-black-white-12x12-self-adhesive-vinyl-floor-tile-20-tiles-20-sq-ft-walmart-com-2000-x-2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Users\Мои документы\nexus-black-white-12x12-self-adhesive-vinyl-floor-tile-20-tiles-20-sq-ft-walmart-com-2000-x-2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126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800100" cy="809625"/>
                  <wp:effectExtent l="19050" t="0" r="0" b="0"/>
                  <wp:docPr id="15" name="Рисунок 4" descr="http://mariafresa.net/data_gallery/rectangle-outline-the-traces-on-one-and-the-InJTAq-clipar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mariafresa.net/data_gallery/rectangle-outline-the-traces-on-one-and-the-InJTAq-clipar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762000" cy="762000"/>
                  <wp:effectExtent l="19050" t="0" r="0" b="0"/>
                  <wp:docPr id="17" name="Рисунок 13" descr="http://www.zhelanie.ru/images/articles/kaknasroitmonotor/black_s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zhelanie.ru/images/articles/kaknasroitmonotor/black_s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1181100" cy="323850"/>
                  <wp:effectExtent l="19050" t="0" r="0" b="0"/>
                  <wp:docPr id="18" name="Рисунок 16" descr="http://mariafresa.net/data_gallery/rectangle-outline-the-traces-on-one-and-the-InJTAq-clipar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mariafresa.net/data_gallery/rectangle-outline-the-traces-on-one-and-the-InJTAq-clipar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1171575" cy="314325"/>
                  <wp:effectExtent l="19050" t="0" r="9525" b="0"/>
                  <wp:docPr id="20" name="Рисунок 19" descr="http://www.zhelanie.ru/images/articles/kaknasroitmonotor/black_s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zhelanie.ru/images/articles/kaknasroitmonotor/black_s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Default="001F4E4E" w:rsidP="00D071B3"/>
          <w:p w:rsidR="001F4E4E" w:rsidRPr="006450DA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50DA">
              <w:rPr>
                <w:rFonts w:ascii="Times New Roman" w:hAnsi="Times New Roman" w:cs="Times New Roman"/>
                <w:sz w:val="28"/>
                <w:szCs w:val="28"/>
              </w:rPr>
              <w:t>Слайд 17</w:t>
            </w:r>
          </w:p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1133475" cy="1133475"/>
                  <wp:effectExtent l="19050" t="0" r="9525" b="0"/>
                  <wp:docPr id="11" name="Рисунок 10" descr="http://www.9-18.by/upload/iblock/24f/24f8861958fad81ff1585989fda8c7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9-18.by/upload/iblock/24f/24f8861958fad81ff1585989fda8c7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4E4E" w:rsidRDefault="001F4E4E" w:rsidP="00D071B3"/>
        </w:tc>
        <w:tc>
          <w:tcPr>
            <w:tcW w:w="5103" w:type="dxa"/>
          </w:tcPr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Шахматная доска – основной атрибут игры. Умение хорошо ориентироваться на доске является главным в подготовке шахматиста. Прием изучения доски по элементам позволяет добиться  отличного результата.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 xml:space="preserve">  1задание:</w:t>
            </w:r>
            <w:r w:rsidRPr="00CE202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 из черных и белых квадратов сложить фрагмент шахматной доски с соблюдением принципа чередования.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2 задание.</w:t>
            </w:r>
          </w:p>
          <w:p w:rsidR="001F4E4E" w:rsidRPr="00615B3B" w:rsidRDefault="001F4E4E" w:rsidP="00D071B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-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Построй из квадратов вертикальную дорожку, горизонтальную (построение на столе).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-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Сколько вертикальных, горизонтальных дорожек на шахматной доске?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-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Построй самую длинную диагональ шахматной доски (построение).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-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Сколько полей содержит самая 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lastRenderedPageBreak/>
              <w:t>длинная ди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агональ (8), самая короткая (2)?</w:t>
            </w:r>
          </w:p>
          <w:p w:rsidR="001F4E4E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3 задание</w:t>
            </w:r>
            <w:r w:rsidRPr="00CE202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: составление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шахматной </w:t>
            </w:r>
            <w:r w:rsidRPr="00CE2025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доски из элементов – вертикалей и горизонталей.</w:t>
            </w:r>
          </w:p>
          <w:p w:rsidR="001F4E4E" w:rsidRPr="00B02769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</w:pPr>
            <w:r w:rsidRPr="00B02769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Динамическая пауза.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Возьмите в правую руку шахматную доску, на вытянутой руке переложите ее в левую руку.</w:t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И. п.: стоя, доска в правой руке. Поднимаем руки через стороны вверх и передаем доску в левую руку, руки опускаем и т. д.</w:t>
            </w:r>
            <w:r w:rsidRPr="00CE2025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И.п.: стоя, держимся за доску обеими руками. Наклоняемся вперёд, ставим доску на пол, выпрямляемся, наклоняемся, берем доску, выпрямляемся и т. д.</w:t>
            </w:r>
            <w:r w:rsidRPr="00CE2025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</w:r>
            <w:r w:rsidRPr="00CE202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Приседания с доской  в руках.</w:t>
            </w: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Игра «Почтальон»</w:t>
            </w:r>
          </w:p>
          <w:p w:rsidR="001F4E4E" w:rsidRPr="003C0D1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Даются конверты с квадратами по величине шахматной клетки. На карточках изображены адреса каждой клетки. Предлагается быть почтальонами и разнести квадраты точно по адресам, например: а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в2, с3,h4, g5? d6, е8 и т.д.</w:t>
            </w:r>
          </w:p>
        </w:tc>
        <w:tc>
          <w:tcPr>
            <w:tcW w:w="2551" w:type="dxa"/>
          </w:tcPr>
          <w:p w:rsidR="001F4E4E" w:rsidRDefault="001F4E4E" w:rsidP="00D071B3">
            <w:pPr>
              <w:pStyle w:val="c21c36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bCs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Работа в паре и индивидуально.</w:t>
            </w: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both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Выполнение</w:t>
            </w:r>
            <w:r w:rsidRPr="00CE2025">
              <w:rPr>
                <w:bCs/>
                <w:color w:val="000000"/>
                <w:sz w:val="28"/>
                <w:szCs w:val="28"/>
              </w:rPr>
              <w:t xml:space="preserve"> задания по обозначенным педагогом правилам.</w:t>
            </w: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bCs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after="21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Умение ориентироваться на доске, безошибочно находить нужную клетку; закрепление шахматной нотации.</w:t>
            </w:r>
          </w:p>
          <w:p w:rsidR="001F4E4E" w:rsidRPr="00B02769" w:rsidRDefault="001F4E4E" w:rsidP="00D071B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0276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Выполнение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упражнений.</w:t>
            </w:r>
          </w:p>
        </w:tc>
      </w:tr>
      <w:tr w:rsidR="001F4E4E" w:rsidTr="00D071B3">
        <w:tc>
          <w:tcPr>
            <w:tcW w:w="9781" w:type="dxa"/>
            <w:gridSpan w:val="3"/>
          </w:tcPr>
          <w:p w:rsidR="001F4E4E" w:rsidRDefault="001F4E4E" w:rsidP="00D071B3">
            <w:pPr>
              <w:jc w:val="center"/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203B6">
              <w:rPr>
                <w:rStyle w:val="c1"/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</w:rPr>
              <w:lastRenderedPageBreak/>
              <w:t>V.</w:t>
            </w:r>
            <w:r w:rsidRPr="008203B6">
              <w:rPr>
                <w:rStyle w:val="apple-converted-space"/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</w:rPr>
              <w:t> </w:t>
            </w:r>
            <w:r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Подведение итогов занятия /5</w:t>
            </w:r>
            <w:r w:rsidRPr="008203B6">
              <w:rPr>
                <w:rStyle w:val="c5"/>
                <w:rFonts w:ascii="Times New Roman" w:hAnsi="Times New Roman" w:cs="Times New Roman"/>
                <w:color w:val="000000"/>
                <w:sz w:val="28"/>
                <w:szCs w:val="28"/>
              </w:rPr>
              <w:t>мин./</w:t>
            </w:r>
          </w:p>
          <w:p w:rsidR="001F4E4E" w:rsidRPr="008203B6" w:rsidRDefault="001F4E4E" w:rsidP="00D071B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F4E4E" w:rsidTr="00D071B3">
        <w:tc>
          <w:tcPr>
            <w:tcW w:w="2127" w:type="dxa"/>
          </w:tcPr>
          <w:p w:rsidR="001F4E4E" w:rsidRPr="006450DA" w:rsidRDefault="001F4E4E" w:rsidP="00D071B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50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Слайд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  <w:p w:rsidR="001F4E4E" w:rsidRDefault="001F4E4E" w:rsidP="00D071B3"/>
          <w:p w:rsidR="001F4E4E" w:rsidRDefault="001F4E4E" w:rsidP="00D071B3">
            <w:r>
              <w:rPr>
                <w:noProof/>
                <w:lang w:eastAsia="ru-RU"/>
              </w:rPr>
              <w:drawing>
                <wp:inline distT="0" distB="0" distL="0" distR="0">
                  <wp:extent cx="1168978" cy="1190625"/>
                  <wp:effectExtent l="19050" t="0" r="0" b="0"/>
                  <wp:docPr id="19" name="Рисунок 12" descr="https://greatwenlondon.files.wordpress.com/2012/11/old-boar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https://greatwenlondon.files.wordpress.com/2012/11/old-boar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978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А теперь рассаживайтесь на свои места, давайте вспомним, что нового мы сегодня узнали на занятии: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 Отгадайте загадку: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Рожь на нем не колосится,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Не растет на нем пшеница,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Слон и конь резвятся вволю,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iCs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Это - шахматное ….. (поле) </w:t>
            </w:r>
          </w:p>
          <w:p w:rsidR="001F4E4E" w:rsidRPr="00D6058A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iCs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Это была разминка, а теперь ответьте на вопросы: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1.Какую форму имеет шахматная доска?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2.Сколько клеток на шахматном поле?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3.Какие цвета любят шахматы?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4.Для чего на доске нужны буквы и цифры? 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 xml:space="preserve">5.Каких полей больше: белых или черных? 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 xml:space="preserve">6.Что меньше: шахматная доска или шахматное поле? </w:t>
            </w:r>
          </w:p>
          <w:p w:rsidR="001F4E4E" w:rsidRPr="006450DA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CE2025">
              <w:rPr>
                <w:sz w:val="28"/>
                <w:szCs w:val="28"/>
              </w:rPr>
              <w:t xml:space="preserve">7.Как называются линии на шахматной доске? </w:t>
            </w:r>
          </w:p>
          <w:p w:rsidR="001F4E4E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  <w:r w:rsidRPr="00CE2025">
              <w:rPr>
                <w:sz w:val="28"/>
                <w:szCs w:val="28"/>
              </w:rPr>
              <w:t xml:space="preserve">8.Как должна лежать доска? </w:t>
            </w: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br/>
            </w:r>
          </w:p>
          <w:p w:rsidR="001F4E4E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</w:p>
          <w:p w:rsidR="001F4E4E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А теперь сосчитайте свои жетоны, и мы узнаем имя будущего гроссмейстера.</w:t>
            </w:r>
          </w:p>
          <w:p w:rsidR="001F4E4E" w:rsidRPr="00CE2025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 xml:space="preserve">Давайте поздравим его! Молодцы ребята, а сейчас каждый из вас получит заслуженную награду. </w:t>
            </w:r>
          </w:p>
          <w:p w:rsidR="001F4E4E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</w:pPr>
          </w:p>
        </w:tc>
        <w:tc>
          <w:tcPr>
            <w:tcW w:w="2551" w:type="dxa"/>
          </w:tcPr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bCs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lastRenderedPageBreak/>
              <w:t>Отслеживают степень выполнения своей работы.</w:t>
            </w: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center"/>
              <w:rPr>
                <w:rStyle w:val="c5"/>
                <w:rFonts w:eastAsiaTheme="majorEastAsia"/>
                <w:b/>
                <w:bCs/>
                <w:i/>
                <w:color w:val="000000"/>
                <w:sz w:val="28"/>
                <w:szCs w:val="28"/>
              </w:rPr>
            </w:pP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1.Квадратную.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2.64.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3.Белые и черные.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4.Чтобы узнать адрес.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5.Одинаковое количество.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6.Поле. </w:t>
            </w:r>
          </w:p>
          <w:p w:rsidR="001F4E4E" w:rsidRPr="00CE2025" w:rsidRDefault="001F4E4E" w:rsidP="00D071B3">
            <w:pPr>
              <w:shd w:val="clear" w:color="auto" w:fill="FFFFFF"/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7.Горизонт, вертикаль, диагональ.</w:t>
            </w:r>
          </w:p>
          <w:p w:rsidR="001F4E4E" w:rsidRDefault="001F4E4E" w:rsidP="00D071B3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2025">
              <w:rPr>
                <w:rFonts w:ascii="Times New Roman" w:hAnsi="Times New Roman" w:cs="Times New Roman"/>
                <w:sz w:val="28"/>
                <w:szCs w:val="28"/>
              </w:rPr>
              <w:t>8.Доска должна лежать так, чтобы правое нижнее поле было белым. И, чтобы возле этого поля была цифра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F4E4E" w:rsidRPr="006450DA" w:rsidRDefault="001F4E4E" w:rsidP="00D071B3">
            <w:pPr>
              <w:pStyle w:val="c0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З</w:t>
            </w: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а пра</w:t>
            </w:r>
            <w:r>
              <w:rPr>
                <w:rStyle w:val="c5"/>
                <w:rFonts w:eastAsiaTheme="majorEastAsia"/>
                <w:color w:val="000000"/>
                <w:sz w:val="28"/>
                <w:szCs w:val="28"/>
              </w:rPr>
              <w:t xml:space="preserve">вильные ответы вручаются </w:t>
            </w:r>
            <w:r>
              <w:rPr>
                <w:rStyle w:val="c5"/>
                <w:rFonts w:eastAsiaTheme="majorEastAsia"/>
                <w:color w:val="000000"/>
                <w:sz w:val="28"/>
                <w:szCs w:val="28"/>
              </w:rPr>
              <w:lastRenderedPageBreak/>
              <w:t>жетоны</w:t>
            </w: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.  </w:t>
            </w:r>
          </w:p>
        </w:tc>
      </w:tr>
      <w:tr w:rsidR="001F4E4E" w:rsidTr="00D071B3">
        <w:tc>
          <w:tcPr>
            <w:tcW w:w="9781" w:type="dxa"/>
            <w:gridSpan w:val="3"/>
          </w:tcPr>
          <w:p w:rsidR="001F4E4E" w:rsidRPr="008203B6" w:rsidRDefault="001F4E4E" w:rsidP="00D071B3">
            <w:pPr>
              <w:pStyle w:val="c19c21"/>
              <w:spacing w:before="0" w:beforeAutospacing="0" w:after="0" w:afterAutospacing="0" w:line="360" w:lineRule="auto"/>
              <w:jc w:val="center"/>
              <w:rPr>
                <w:rStyle w:val="c5"/>
                <w:i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  <w:lang w:val="en-US"/>
              </w:rPr>
              <w:lastRenderedPageBreak/>
              <w:t>VI</w:t>
            </w: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. Рефлексия</w:t>
            </w:r>
            <w:r>
              <w:rPr>
                <w:rStyle w:val="c5"/>
                <w:rFonts w:eastAsiaTheme="majorEastAsia"/>
                <w:color w:val="000000"/>
                <w:sz w:val="28"/>
                <w:szCs w:val="28"/>
              </w:rPr>
              <w:t xml:space="preserve"> /2 мин</w:t>
            </w:r>
            <w:proofErr w:type="gramStart"/>
            <w:r>
              <w:rPr>
                <w:rStyle w:val="c5"/>
                <w:rFonts w:eastAsiaTheme="majorEastAsia"/>
                <w:color w:val="000000"/>
                <w:sz w:val="28"/>
                <w:szCs w:val="28"/>
              </w:rPr>
              <w:t>./</w:t>
            </w:r>
            <w:proofErr w:type="gramEnd"/>
          </w:p>
        </w:tc>
      </w:tr>
      <w:tr w:rsidR="001F4E4E" w:rsidTr="00D071B3">
        <w:tc>
          <w:tcPr>
            <w:tcW w:w="2127" w:type="dxa"/>
          </w:tcPr>
          <w:p w:rsidR="001F4E4E" w:rsidRDefault="001F4E4E" w:rsidP="00D071B3"/>
        </w:tc>
        <w:tc>
          <w:tcPr>
            <w:tcW w:w="5103" w:type="dxa"/>
          </w:tcPr>
          <w:p w:rsidR="001F4E4E" w:rsidRPr="00CE2025" w:rsidRDefault="001F4E4E" w:rsidP="00D071B3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А теперь я хочу знать, ваше мнение о нашем занятии.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Если вам что-то непонятно – поднимите левую руку,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Если вам понравилось, и вы все поняли, поднимите правую руку.</w:t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Если вам нравится сама </w:t>
            </w:r>
            <w:proofErr w:type="gramStart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>игра</w:t>
            </w:r>
            <w:proofErr w:type="gramEnd"/>
            <w:r w:rsidRPr="00CE202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и вы хотите играть в шахматы поднимите обе руки.</w:t>
            </w:r>
          </w:p>
          <w:p w:rsidR="001F4E4E" w:rsidRPr="00CE2025" w:rsidRDefault="001F4E4E" w:rsidP="001F4E4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получил удовольствие от нашего занятия, похлопайте в ладоши.</w:t>
            </w:r>
          </w:p>
          <w:p w:rsidR="001F4E4E" w:rsidRPr="00B02769" w:rsidRDefault="001F4E4E" w:rsidP="001F4E4E">
            <w:pPr>
              <w:shd w:val="clear" w:color="auto" w:fill="FFFFFF"/>
              <w:spacing w:line="360" w:lineRule="auto"/>
              <w:jc w:val="both"/>
              <w:rPr>
                <w:rStyle w:val="c5"/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202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Эти аплодисменты в вашу честь, ребята, спасибо за хорошую работу, за старание. Всего вам доброго!</w:t>
            </w:r>
          </w:p>
        </w:tc>
        <w:tc>
          <w:tcPr>
            <w:tcW w:w="2551" w:type="dxa"/>
          </w:tcPr>
          <w:p w:rsidR="001F4E4E" w:rsidRPr="00CE2025" w:rsidRDefault="001F4E4E" w:rsidP="00D071B3">
            <w:pPr>
              <w:pStyle w:val="c21c36"/>
              <w:spacing w:before="0" w:beforeAutospacing="0" w:after="0" w:afterAutospacing="0" w:line="360" w:lineRule="auto"/>
              <w:jc w:val="both"/>
              <w:rPr>
                <w:rStyle w:val="c5"/>
                <w:rFonts w:eastAsiaTheme="majorEastAsia"/>
                <w:color w:val="000000"/>
                <w:sz w:val="28"/>
                <w:szCs w:val="28"/>
              </w:rPr>
            </w:pPr>
            <w:r w:rsidRPr="00CE2025">
              <w:rPr>
                <w:rStyle w:val="c5"/>
                <w:rFonts w:eastAsiaTheme="majorEastAsia"/>
                <w:color w:val="000000"/>
                <w:sz w:val="28"/>
                <w:szCs w:val="28"/>
              </w:rPr>
              <w:t>Делятся впечатлениями, высказывают собственные мнения.</w:t>
            </w:r>
          </w:p>
        </w:tc>
      </w:tr>
    </w:tbl>
    <w:p w:rsidR="001F4E4E" w:rsidRDefault="001F4E4E" w:rsidP="001F4E4E"/>
    <w:p w:rsidR="001F4E4E" w:rsidRPr="006450DA" w:rsidRDefault="001F4E4E" w:rsidP="001F4E4E">
      <w:pPr>
        <w:shd w:val="clear" w:color="auto" w:fill="FFFFFF"/>
        <w:spacing w:after="21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Список литературы.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Авербах Ю. А</w:t>
      </w:r>
      <w:r w:rsidRPr="00A614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Шахматный самоучитель [Текст]: учеб. Пособие /Ю.А. Авербах.– М.: Просвещение, 2004.– 64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Винокурова</w:t>
      </w:r>
      <w:proofErr w:type="spellEnd"/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, Я.Г</w:t>
      </w:r>
      <w:r w:rsidRPr="00A614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Знакомьтесь – шахматы [Текст]: учеб. Пособие /Я.Г. М. Владимиров. – Просвещение, 2003.– 82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Владимиров, Н.К.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5000 игр и головоломок для школьников/ [Текст] сост.Н.К. Винокуров.- Просвещение, 2008.– 102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Максаков А.И.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Учите играя/ [Текст ]: учеб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особие/А.И. Максаковой М.– : Просвещение, 2003.– 84 с.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Пожарский, В.В.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1000 шахматных задач. [Текст]: учеб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особие /В.В. Пожарского. – М.: Просвещение, 2005.– 128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lastRenderedPageBreak/>
        <w:t>Кузнецова, Л.В.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Воспитание школьников. № 2. [Текст]:/ Л.В.Кузнецова // Учимся, играя М.: Школьная пресса, 2002.– 76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Pr="00A6146C" w:rsidRDefault="001F4E4E" w:rsidP="001F4E4E">
      <w:pPr>
        <w:numPr>
          <w:ilvl w:val="0"/>
          <w:numId w:val="7"/>
        </w:numPr>
        <w:shd w:val="clear" w:color="auto" w:fill="FFFFFF"/>
        <w:spacing w:after="210" w:line="360" w:lineRule="auto"/>
        <w:ind w:left="-567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13710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Савина, Л.П</w:t>
      </w:r>
      <w:r w:rsidRPr="00A6146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Пальчиковая гимнастика. [Текст]: учеб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особие/ Л.П. Савина. – М.: ООО Издательство, 2005. – 44 </w:t>
      </w:r>
      <w:proofErr w:type="gramStart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A61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F4E4E" w:rsidRDefault="001F4E4E" w:rsidP="001F4E4E"/>
    <w:sectPr w:rsidR="001F4E4E" w:rsidSect="001F4E4E">
      <w:footerReference w:type="default" r:id="rId28"/>
      <w:pgSz w:w="11906" w:h="16838"/>
      <w:pgMar w:top="851" w:right="851" w:bottom="822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5F03" w:rsidRDefault="00085F03" w:rsidP="001F4E4E">
      <w:pPr>
        <w:spacing w:after="0" w:line="240" w:lineRule="auto"/>
      </w:pPr>
      <w:r>
        <w:separator/>
      </w:r>
    </w:p>
  </w:endnote>
  <w:endnote w:type="continuationSeparator" w:id="0">
    <w:p w:rsidR="00085F03" w:rsidRDefault="00085F03" w:rsidP="001F4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75657"/>
      <w:docPartObj>
        <w:docPartGallery w:val="Page Numbers (Bottom of Page)"/>
        <w:docPartUnique/>
      </w:docPartObj>
    </w:sdtPr>
    <w:sdtContent>
      <w:p w:rsidR="001F4E4E" w:rsidRDefault="00AC7E5A">
        <w:pPr>
          <w:pStyle w:val="ae"/>
          <w:jc w:val="center"/>
        </w:pPr>
        <w:fldSimple w:instr=" PAGE   \* MERGEFORMAT ">
          <w:r w:rsidR="003C14DB">
            <w:rPr>
              <w:noProof/>
            </w:rPr>
            <w:t>10</w:t>
          </w:r>
        </w:fldSimple>
      </w:p>
    </w:sdtContent>
  </w:sdt>
  <w:p w:rsidR="001F4E4E" w:rsidRDefault="001F4E4E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5F03" w:rsidRDefault="00085F03" w:rsidP="001F4E4E">
      <w:pPr>
        <w:spacing w:after="0" w:line="240" w:lineRule="auto"/>
      </w:pPr>
      <w:r>
        <w:separator/>
      </w:r>
    </w:p>
  </w:footnote>
  <w:footnote w:type="continuationSeparator" w:id="0">
    <w:p w:rsidR="00085F03" w:rsidRDefault="00085F03" w:rsidP="001F4E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BED4320"/>
    <w:multiLevelType w:val="hybridMultilevel"/>
    <w:tmpl w:val="ADCC07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4D482B"/>
    <w:multiLevelType w:val="multilevel"/>
    <w:tmpl w:val="C70225F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C034680"/>
    <w:multiLevelType w:val="multilevel"/>
    <w:tmpl w:val="B5AE5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AC04674"/>
    <w:multiLevelType w:val="hybridMultilevel"/>
    <w:tmpl w:val="45AEA0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1AA7ADA"/>
    <w:multiLevelType w:val="hybridMultilevel"/>
    <w:tmpl w:val="9C18CE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BD4BC8"/>
    <w:multiLevelType w:val="hybridMultilevel"/>
    <w:tmpl w:val="0B2A92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4"/>
  </w:num>
  <w:num w:numId="5">
    <w:abstractNumId w:val="3"/>
  </w:num>
  <w:num w:numId="6">
    <w:abstractNumId w:val="2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4E4E"/>
    <w:rsid w:val="00085F03"/>
    <w:rsid w:val="000F57DD"/>
    <w:rsid w:val="001F4E4E"/>
    <w:rsid w:val="00361413"/>
    <w:rsid w:val="003C14DB"/>
    <w:rsid w:val="00484EF6"/>
    <w:rsid w:val="0077294C"/>
    <w:rsid w:val="009C0415"/>
    <w:rsid w:val="00A41277"/>
    <w:rsid w:val="00AC7E5A"/>
    <w:rsid w:val="00BD3D30"/>
    <w:rsid w:val="00D349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4E4E"/>
  </w:style>
  <w:style w:type="paragraph" w:styleId="1">
    <w:name w:val="heading 1"/>
    <w:basedOn w:val="a"/>
    <w:next w:val="a"/>
    <w:link w:val="10"/>
    <w:uiPriority w:val="9"/>
    <w:qFormat/>
    <w:rsid w:val="001F4E4E"/>
    <w:pPr>
      <w:keepNext/>
      <w:keepLines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1F4E4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F4E4E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customStyle="1" w:styleId="c5">
    <w:name w:val="c5"/>
    <w:basedOn w:val="a0"/>
    <w:rsid w:val="001F4E4E"/>
  </w:style>
  <w:style w:type="paragraph" w:customStyle="1" w:styleId="c27c36">
    <w:name w:val="c27 c36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Plain Text"/>
    <w:aliases w:val=" Знак1"/>
    <w:basedOn w:val="a"/>
    <w:link w:val="a4"/>
    <w:rsid w:val="001F4E4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4">
    <w:name w:val="Текст Знак"/>
    <w:aliases w:val=" Знак1 Знак"/>
    <w:basedOn w:val="a0"/>
    <w:link w:val="a3"/>
    <w:rsid w:val="001F4E4E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1">
    <w:name w:val="Текст1"/>
    <w:basedOn w:val="a"/>
    <w:rsid w:val="001F4E4E"/>
    <w:pPr>
      <w:widowControl w:val="0"/>
      <w:suppressAutoHyphens/>
      <w:spacing w:after="0" w:line="240" w:lineRule="auto"/>
    </w:pPr>
    <w:rPr>
      <w:rFonts w:ascii="Courier New" w:eastAsia="Lucida Sans Unicode" w:hAnsi="Courier New" w:cs="Times New Roman"/>
      <w:kern w:val="1"/>
      <w:sz w:val="20"/>
      <w:szCs w:val="20"/>
      <w:lang w:eastAsia="zh-CN"/>
    </w:rPr>
  </w:style>
  <w:style w:type="paragraph" w:customStyle="1" w:styleId="c0">
    <w:name w:val="c0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1F4E4E"/>
  </w:style>
  <w:style w:type="character" w:customStyle="1" w:styleId="c5c9">
    <w:name w:val="c5 c9"/>
    <w:basedOn w:val="a0"/>
    <w:rsid w:val="001F4E4E"/>
  </w:style>
  <w:style w:type="paragraph" w:customStyle="1" w:styleId="c21">
    <w:name w:val="c21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F4E4E"/>
  </w:style>
  <w:style w:type="character" w:customStyle="1" w:styleId="c1c9">
    <w:name w:val="c1 c9"/>
    <w:basedOn w:val="a0"/>
    <w:rsid w:val="001F4E4E"/>
  </w:style>
  <w:style w:type="paragraph" w:styleId="a5">
    <w:name w:val="List Paragraph"/>
    <w:basedOn w:val="a"/>
    <w:uiPriority w:val="34"/>
    <w:qFormat/>
    <w:rsid w:val="001F4E4E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c21">
    <w:name w:val="c19 c21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F4E4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apple-converted-space">
    <w:name w:val="apple-converted-space"/>
    <w:basedOn w:val="a0"/>
    <w:rsid w:val="001F4E4E"/>
  </w:style>
  <w:style w:type="paragraph" w:customStyle="1" w:styleId="c21c24c19">
    <w:name w:val="c21 c24 c19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1F4E4E"/>
  </w:style>
  <w:style w:type="character" w:customStyle="1" w:styleId="c9">
    <w:name w:val="c9"/>
    <w:basedOn w:val="a0"/>
    <w:rsid w:val="001F4E4E"/>
  </w:style>
  <w:style w:type="character" w:customStyle="1" w:styleId="c8c6">
    <w:name w:val="c8 c6"/>
    <w:basedOn w:val="a0"/>
    <w:rsid w:val="001F4E4E"/>
  </w:style>
  <w:style w:type="table" w:styleId="a7">
    <w:name w:val="Table Grid"/>
    <w:basedOn w:val="a1"/>
    <w:uiPriority w:val="59"/>
    <w:rsid w:val="001F4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1c36">
    <w:name w:val="c21 c36"/>
    <w:basedOn w:val="a"/>
    <w:rsid w:val="001F4E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1F4E4E"/>
    <w:rPr>
      <w:i/>
      <w:iCs/>
    </w:rPr>
  </w:style>
  <w:style w:type="character" w:styleId="a9">
    <w:name w:val="Strong"/>
    <w:basedOn w:val="a0"/>
    <w:uiPriority w:val="22"/>
    <w:qFormat/>
    <w:rsid w:val="001F4E4E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1F4E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F4E4E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semiHidden/>
    <w:unhideWhenUsed/>
    <w:rsid w:val="001F4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1F4E4E"/>
  </w:style>
  <w:style w:type="paragraph" w:styleId="ae">
    <w:name w:val="footer"/>
    <w:basedOn w:val="a"/>
    <w:link w:val="af"/>
    <w:uiPriority w:val="99"/>
    <w:unhideWhenUsed/>
    <w:rsid w:val="001F4E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1F4E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62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189522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77153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324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1396</Words>
  <Characters>7962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2022-03-23T06:08:00Z</dcterms:created>
  <dcterms:modified xsi:type="dcterms:W3CDTF">2022-03-23T07:22:00Z</dcterms:modified>
</cp:coreProperties>
</file>